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DA22" w14:textId="22495494" w:rsidR="00692E8D" w:rsidRPr="00295E3B" w:rsidRDefault="00692E8D" w:rsidP="0093192D">
      <w:pPr>
        <w:tabs>
          <w:tab w:val="left" w:pos="7560"/>
        </w:tabs>
        <w:ind w:right="-1109"/>
        <w:rPr>
          <w:szCs w:val="22"/>
        </w:rPr>
      </w:pPr>
    </w:p>
    <w:p w14:paraId="220322F2" w14:textId="77777777" w:rsidR="00692E8D" w:rsidRPr="00295E3B" w:rsidRDefault="00692E8D" w:rsidP="0093192D">
      <w:pPr>
        <w:tabs>
          <w:tab w:val="left" w:pos="7560"/>
        </w:tabs>
        <w:ind w:right="-1109"/>
        <w:rPr>
          <w:szCs w:val="22"/>
        </w:rPr>
      </w:pPr>
    </w:p>
    <w:p w14:paraId="11963AB4" w14:textId="3A9FDD8C" w:rsidR="0093192D" w:rsidRPr="00295E3B" w:rsidRDefault="0093192D" w:rsidP="0093192D">
      <w:pPr>
        <w:tabs>
          <w:tab w:val="left" w:pos="7560"/>
        </w:tabs>
        <w:ind w:right="-1109"/>
        <w:rPr>
          <w:noProof/>
          <w:szCs w:val="22"/>
        </w:rPr>
      </w:pPr>
      <w:r w:rsidRPr="00295E3B">
        <w:rPr>
          <w:szCs w:val="22"/>
        </w:rPr>
        <w:t>QUINCUAGÉSIMO PRIMER PERÍODO ORDINARIO DE SESIONES</w:t>
      </w:r>
      <w:r w:rsidRPr="00295E3B">
        <w:rPr>
          <w:szCs w:val="22"/>
        </w:rPr>
        <w:tab/>
      </w:r>
      <w:r w:rsidRPr="00295E3B">
        <w:rPr>
          <w:szCs w:val="22"/>
        </w:rPr>
        <w:tab/>
        <w:t>OEA/</w:t>
      </w:r>
      <w:proofErr w:type="spellStart"/>
      <w:r w:rsidRPr="00295E3B">
        <w:rPr>
          <w:szCs w:val="22"/>
        </w:rPr>
        <w:t>Ser.P</w:t>
      </w:r>
      <w:proofErr w:type="spellEnd"/>
    </w:p>
    <w:p w14:paraId="4B56C3D0" w14:textId="06FFED05" w:rsidR="0093192D" w:rsidRPr="00295E3B" w:rsidRDefault="0093192D" w:rsidP="0093192D">
      <w:pPr>
        <w:tabs>
          <w:tab w:val="center" w:pos="2160"/>
          <w:tab w:val="left" w:pos="7560"/>
        </w:tabs>
        <w:ind w:right="-1469"/>
        <w:jc w:val="left"/>
        <w:rPr>
          <w:noProof/>
          <w:szCs w:val="22"/>
        </w:rPr>
      </w:pPr>
      <w:r w:rsidRPr="00295E3B">
        <w:rPr>
          <w:szCs w:val="22"/>
        </w:rPr>
        <w:t>Del 10 al 12 de noviembre de 2021</w:t>
      </w:r>
      <w:r w:rsidRPr="00295E3B">
        <w:rPr>
          <w:szCs w:val="22"/>
        </w:rPr>
        <w:tab/>
      </w:r>
      <w:r w:rsidR="00D65C83" w:rsidRPr="00295E3B">
        <w:rPr>
          <w:szCs w:val="22"/>
        </w:rPr>
        <w:tab/>
      </w:r>
      <w:r w:rsidR="00D65C83" w:rsidRPr="00295E3B">
        <w:rPr>
          <w:szCs w:val="22"/>
        </w:rPr>
        <w:tab/>
      </w:r>
      <w:r w:rsidR="00D65C83" w:rsidRPr="00295E3B">
        <w:rPr>
          <w:szCs w:val="22"/>
        </w:rPr>
        <w:tab/>
      </w:r>
      <w:r w:rsidRPr="00295E3B">
        <w:rPr>
          <w:szCs w:val="22"/>
        </w:rPr>
        <w:tab/>
        <w:t>AG/</w:t>
      </w:r>
      <w:r w:rsidR="0010274F" w:rsidRPr="00295E3B">
        <w:rPr>
          <w:szCs w:val="22"/>
        </w:rPr>
        <w:t>CG/</w:t>
      </w:r>
      <w:r w:rsidRPr="00295E3B">
        <w:rPr>
          <w:szCs w:val="22"/>
        </w:rPr>
        <w:t>doc.</w:t>
      </w:r>
      <w:r w:rsidR="00570151">
        <w:rPr>
          <w:szCs w:val="22"/>
        </w:rPr>
        <w:t>3</w:t>
      </w:r>
      <w:r w:rsidRPr="00295E3B">
        <w:rPr>
          <w:szCs w:val="22"/>
        </w:rPr>
        <w:t>/21</w:t>
      </w:r>
      <w:r w:rsidR="00A943D8">
        <w:rPr>
          <w:szCs w:val="22"/>
        </w:rPr>
        <w:t xml:space="preserve"> </w:t>
      </w:r>
      <w:proofErr w:type="spellStart"/>
      <w:r w:rsidR="00D06441">
        <w:rPr>
          <w:szCs w:val="22"/>
        </w:rPr>
        <w:t>rev</w:t>
      </w:r>
      <w:r w:rsidR="00A943D8">
        <w:rPr>
          <w:szCs w:val="22"/>
        </w:rPr>
        <w:t>.</w:t>
      </w:r>
      <w:proofErr w:type="spellEnd"/>
      <w:r w:rsidR="00A943D8">
        <w:rPr>
          <w:szCs w:val="22"/>
        </w:rPr>
        <w:t xml:space="preserve"> 1</w:t>
      </w:r>
    </w:p>
    <w:p w14:paraId="5AA2D3C9" w14:textId="270E8B89" w:rsidR="0093192D" w:rsidRPr="00295E3B" w:rsidRDefault="0093192D" w:rsidP="0093192D">
      <w:pPr>
        <w:tabs>
          <w:tab w:val="left" w:pos="7560"/>
        </w:tabs>
        <w:ind w:right="-1109"/>
        <w:rPr>
          <w:noProof/>
          <w:szCs w:val="22"/>
        </w:rPr>
      </w:pPr>
      <w:r w:rsidRPr="00295E3B">
        <w:rPr>
          <w:szCs w:val="22"/>
        </w:rPr>
        <w:t>Ciudad de Guatemala, Guatemala</w:t>
      </w:r>
      <w:r w:rsidRPr="00295E3B">
        <w:rPr>
          <w:szCs w:val="22"/>
        </w:rPr>
        <w:tab/>
      </w:r>
      <w:r w:rsidRPr="00295E3B">
        <w:rPr>
          <w:szCs w:val="22"/>
        </w:rPr>
        <w:tab/>
      </w:r>
      <w:r w:rsidRPr="00295E3B">
        <w:rPr>
          <w:szCs w:val="22"/>
        </w:rPr>
        <w:tab/>
      </w:r>
      <w:r w:rsidRPr="00295E3B">
        <w:rPr>
          <w:szCs w:val="22"/>
        </w:rPr>
        <w:tab/>
      </w:r>
      <w:r w:rsidRPr="00295E3B">
        <w:rPr>
          <w:szCs w:val="22"/>
        </w:rPr>
        <w:tab/>
        <w:t>1</w:t>
      </w:r>
      <w:r w:rsidR="00A943D8">
        <w:rPr>
          <w:szCs w:val="22"/>
        </w:rPr>
        <w:t>2</w:t>
      </w:r>
      <w:r w:rsidRPr="00295E3B">
        <w:rPr>
          <w:szCs w:val="22"/>
        </w:rPr>
        <w:t xml:space="preserve"> noviembre 2021</w:t>
      </w:r>
    </w:p>
    <w:p w14:paraId="33A39BF7" w14:textId="0C268291" w:rsidR="0093192D" w:rsidRPr="00295E3B" w:rsidRDefault="0093192D" w:rsidP="0093192D">
      <w:pPr>
        <w:tabs>
          <w:tab w:val="center" w:pos="2160"/>
          <w:tab w:val="left" w:pos="7560"/>
        </w:tabs>
        <w:ind w:right="-1109"/>
        <w:rPr>
          <w:noProof/>
          <w:szCs w:val="22"/>
        </w:rPr>
      </w:pPr>
      <w:r w:rsidRPr="00295E3B">
        <w:rPr>
          <w:szCs w:val="22"/>
        </w:rPr>
        <w:t>VIRTUAL</w:t>
      </w:r>
      <w:r w:rsidRPr="00295E3B">
        <w:rPr>
          <w:szCs w:val="22"/>
        </w:rPr>
        <w:tab/>
      </w:r>
      <w:r w:rsidRPr="00295E3B">
        <w:rPr>
          <w:szCs w:val="22"/>
        </w:rPr>
        <w:tab/>
      </w:r>
      <w:r w:rsidRPr="00295E3B">
        <w:rPr>
          <w:szCs w:val="22"/>
        </w:rPr>
        <w:tab/>
      </w:r>
      <w:r w:rsidRPr="00295E3B">
        <w:rPr>
          <w:szCs w:val="22"/>
        </w:rPr>
        <w:tab/>
      </w:r>
      <w:r w:rsidRPr="00295E3B">
        <w:rPr>
          <w:szCs w:val="22"/>
        </w:rPr>
        <w:tab/>
      </w:r>
      <w:r w:rsidRPr="00295E3B">
        <w:rPr>
          <w:szCs w:val="22"/>
        </w:rPr>
        <w:tab/>
      </w:r>
      <w:r w:rsidRPr="00295E3B">
        <w:rPr>
          <w:szCs w:val="22"/>
        </w:rPr>
        <w:tab/>
      </w:r>
      <w:r w:rsidRPr="00295E3B">
        <w:rPr>
          <w:szCs w:val="22"/>
        </w:rPr>
        <w:tab/>
        <w:t xml:space="preserve">Original: </w:t>
      </w:r>
      <w:r w:rsidR="0010274F" w:rsidRPr="00295E3B">
        <w:rPr>
          <w:szCs w:val="22"/>
        </w:rPr>
        <w:t>español</w:t>
      </w:r>
    </w:p>
    <w:p w14:paraId="26A31352" w14:textId="77777777" w:rsidR="0093192D" w:rsidRPr="00295E3B" w:rsidRDefault="0093192D" w:rsidP="0093192D">
      <w:pPr>
        <w:tabs>
          <w:tab w:val="center" w:pos="2160"/>
          <w:tab w:val="left" w:pos="7560"/>
        </w:tabs>
        <w:ind w:right="-1109"/>
        <w:rPr>
          <w:noProof/>
          <w:szCs w:val="22"/>
        </w:rPr>
      </w:pPr>
    </w:p>
    <w:p w14:paraId="22B28896" w14:textId="5BDD87E6" w:rsidR="0010274F" w:rsidRPr="00295E3B" w:rsidRDefault="0010274F" w:rsidP="00692E8D">
      <w:pPr>
        <w:pStyle w:val="Style1"/>
        <w:kinsoku w:val="0"/>
        <w:autoSpaceDE/>
        <w:adjustRightInd/>
        <w:jc w:val="center"/>
        <w:rPr>
          <w:sz w:val="22"/>
          <w:szCs w:val="22"/>
        </w:rPr>
      </w:pPr>
    </w:p>
    <w:p w14:paraId="757F90EC" w14:textId="27101130" w:rsidR="0093192D" w:rsidRPr="00295E3B" w:rsidRDefault="0093192D" w:rsidP="00692E8D">
      <w:pPr>
        <w:pStyle w:val="Style1"/>
        <w:kinsoku w:val="0"/>
        <w:autoSpaceDE/>
        <w:adjustRightInd/>
        <w:jc w:val="center"/>
        <w:rPr>
          <w:noProof/>
          <w:sz w:val="22"/>
          <w:szCs w:val="22"/>
        </w:rPr>
      </w:pPr>
      <w:r w:rsidRPr="00B268C8">
        <w:rPr>
          <w:sz w:val="22"/>
        </w:rPr>
        <w:t>PROYECTO DE RESOLUCIÓN</w:t>
      </w:r>
    </w:p>
    <w:p w14:paraId="39E7AFF6" w14:textId="6DA762A7" w:rsidR="0093192D" w:rsidRPr="00B268C8" w:rsidRDefault="0093192D" w:rsidP="00B268C8">
      <w:pPr>
        <w:pStyle w:val="Style1"/>
        <w:kinsoku w:val="0"/>
        <w:autoSpaceDE/>
        <w:adjustRightInd/>
        <w:jc w:val="center"/>
        <w:rPr>
          <w:sz w:val="22"/>
        </w:rPr>
      </w:pPr>
      <w:r w:rsidRPr="00B268C8">
        <w:rPr>
          <w:sz w:val="22"/>
        </w:rPr>
        <w:t>EVOLUCIÓN DE LA PANDEMIA DE COVID-19</w:t>
      </w:r>
      <w:bdo w:val="ltr">
        <w:r w:rsidRPr="00295E3B">
          <w:rPr>
            <w:sz w:val="22"/>
            <w:szCs w:val="22"/>
          </w:rPr>
          <w:t xml:space="preserve"> </w:t>
        </w:r>
        <w:r w:rsidR="00FD3171" w:rsidRPr="00295E3B">
          <w:rPr>
            <w:sz w:val="22"/>
            <w:szCs w:val="22"/>
          </w:rPr>
          <w:t>‬</w:t>
        </w:r>
        <w:r w:rsidRPr="00B268C8">
          <w:rPr>
            <w:sz w:val="22"/>
          </w:rPr>
          <w:t>Y SU IMPACTO EN EL HEMISFERIO</w:t>
        </w:r>
        <w:bdo w:val="ltr">
          <w:r w:rsidR="00FD3171" w:rsidRPr="00295E3B">
            <w:rPr>
              <w:sz w:val="22"/>
              <w:szCs w:val="22"/>
            </w:rPr>
            <w:t>‬</w:t>
          </w:r>
          <w:r w:rsidR="008E4AC5" w:rsidRPr="00295E3B">
            <w:rPr>
              <w:sz w:val="22"/>
              <w:szCs w:val="22"/>
            </w:rPr>
            <w:t>‬</w:t>
          </w:r>
          <w:r w:rsidR="008E4AC5" w:rsidRPr="00295E3B">
            <w:rPr>
              <w:sz w:val="22"/>
              <w:szCs w:val="22"/>
            </w:rPr>
            <w:t>‬</w:t>
          </w:r>
          <w:r w:rsidR="00D424EC" w:rsidRPr="00295E3B">
            <w:rPr>
              <w:sz w:val="22"/>
              <w:szCs w:val="22"/>
            </w:rPr>
            <w:t>‬</w:t>
          </w:r>
          <w:r w:rsidR="00D424EC" w:rsidRPr="00295E3B">
            <w:rPr>
              <w:sz w:val="22"/>
              <w:szCs w:val="22"/>
            </w:rPr>
            <w:t>‬</w:t>
          </w:r>
          <w:r w:rsidR="0009069D" w:rsidRPr="00295E3B">
            <w:rPr>
              <w:sz w:val="22"/>
              <w:szCs w:val="22"/>
            </w:rPr>
            <w:t>‬</w:t>
          </w:r>
          <w:r w:rsidR="0009069D" w:rsidRPr="00295E3B">
            <w:rPr>
              <w:sz w:val="22"/>
              <w:szCs w:val="22"/>
            </w:rPr>
            <w:t>‬</w:t>
          </w:r>
          <w:r w:rsidR="00D401E9" w:rsidRPr="00295E3B">
            <w:rPr>
              <w:sz w:val="22"/>
              <w:szCs w:val="22"/>
            </w:rPr>
            <w:t>‬</w:t>
          </w:r>
          <w:r w:rsidR="00D401E9" w:rsidRPr="00295E3B">
            <w:rPr>
              <w:sz w:val="22"/>
              <w:szCs w:val="22"/>
            </w:rPr>
            <w:t>‬</w:t>
          </w:r>
          <w:r w:rsidR="00E158B0" w:rsidRPr="00295E3B">
            <w:rPr>
              <w:sz w:val="22"/>
              <w:szCs w:val="22"/>
            </w:rPr>
            <w:t>‬</w:t>
          </w:r>
          <w:r w:rsidR="00E158B0" w:rsidRPr="00295E3B">
            <w:rPr>
              <w:sz w:val="22"/>
              <w:szCs w:val="22"/>
            </w:rPr>
            <w:t>‬</w:t>
          </w:r>
          <w:r w:rsidR="00BE4C28" w:rsidRPr="00295E3B">
            <w:rPr>
              <w:sz w:val="22"/>
              <w:szCs w:val="22"/>
            </w:rPr>
            <w:t>‬</w:t>
          </w:r>
          <w:r w:rsidR="00BE4C28" w:rsidRPr="00295E3B">
            <w:rPr>
              <w:sz w:val="22"/>
              <w:szCs w:val="22"/>
            </w:rPr>
            <w:t>‬</w:t>
          </w:r>
          <w:r w:rsidR="00865E7D" w:rsidRPr="00295E3B">
            <w:rPr>
              <w:sz w:val="22"/>
              <w:szCs w:val="22"/>
            </w:rPr>
            <w:t>‬</w:t>
          </w:r>
          <w:r w:rsidR="00865E7D" w:rsidRPr="00295E3B">
            <w:rPr>
              <w:sz w:val="22"/>
              <w:szCs w:val="22"/>
            </w:rPr>
            <w:t>‬</w:t>
          </w:r>
          <w:r w:rsidR="00584C3A" w:rsidRPr="00295E3B">
            <w:rPr>
              <w:sz w:val="22"/>
              <w:szCs w:val="22"/>
            </w:rPr>
            <w:t>‬</w:t>
          </w:r>
          <w:r w:rsidR="00584C3A" w:rsidRPr="00295E3B">
            <w:rPr>
              <w:sz w:val="22"/>
              <w:szCs w:val="22"/>
            </w:rPr>
            <w:t>‬</w:t>
          </w:r>
          <w:r w:rsidR="000B571D">
            <w:t>‬</w:t>
          </w:r>
          <w:r w:rsidR="000B571D">
            <w:t>‬</w:t>
          </w:r>
          <w:r w:rsidR="003322FF">
            <w:t>‬</w:t>
          </w:r>
          <w:r w:rsidR="003322FF">
            <w:t>‬</w:t>
          </w:r>
          <w:r w:rsidR="00D5094A">
            <w:t>‬</w:t>
          </w:r>
          <w:r w:rsidR="00D5094A">
            <w:t>‬</w:t>
          </w:r>
          <w:r w:rsidR="00E027E8">
            <w:t>‬</w:t>
          </w:r>
          <w:r w:rsidR="00E027E8">
            <w:t>‬</w:t>
          </w:r>
          <w:r w:rsidR="00820E03">
            <w:t>‬</w:t>
          </w:r>
          <w:r w:rsidR="00820E03">
            <w:t>‬</w:t>
          </w:r>
          <w:r w:rsidR="00364E0E">
            <w:t>‬</w:t>
          </w:r>
          <w:r w:rsidR="00364E0E">
            <w:t>‬</w:t>
          </w:r>
          <w:r w:rsidR="00F43954">
            <w:t>‬</w:t>
          </w:r>
          <w:r w:rsidR="00F43954">
            <w:t>‬</w:t>
          </w:r>
        </w:bdo>
      </w:bdo>
    </w:p>
    <w:p w14:paraId="612E19EB" w14:textId="40A53280" w:rsidR="001806AB" w:rsidRPr="00732D20" w:rsidRDefault="001806AB" w:rsidP="00B268C8">
      <w:pPr>
        <w:pStyle w:val="Style1"/>
        <w:kinsoku w:val="0"/>
        <w:autoSpaceDE/>
        <w:adjustRightInd/>
        <w:jc w:val="center"/>
        <w:rPr>
          <w:sz w:val="22"/>
        </w:rPr>
      </w:pPr>
    </w:p>
    <w:p w14:paraId="2D708B7A" w14:textId="77777777" w:rsidR="00D06441" w:rsidRPr="00413BFB" w:rsidRDefault="00D06441" w:rsidP="00D06441">
      <w:pPr>
        <w:jc w:val="center"/>
        <w:rPr>
          <w:lang w:val="es-US" w:eastAsia="en-US"/>
        </w:rPr>
      </w:pPr>
      <w:r w:rsidRPr="00413BFB">
        <w:rPr>
          <w:lang w:val="es-US"/>
        </w:rPr>
        <w:t>(</w:t>
      </w:r>
      <w:r w:rsidRPr="003116BE">
        <w:rPr>
          <w:lang w:val="es-US"/>
        </w:rPr>
        <w:t>Acordado por la Comisión General de la Asamblea General, el 1</w:t>
      </w:r>
      <w:r>
        <w:rPr>
          <w:lang w:val="es-US"/>
        </w:rPr>
        <w:t>2</w:t>
      </w:r>
      <w:r w:rsidRPr="003116BE">
        <w:rPr>
          <w:lang w:val="es-US"/>
        </w:rPr>
        <w:t xml:space="preserve"> de noviembre de 2021, y remitido a la Plenaria para su consideración</w:t>
      </w:r>
      <w:r>
        <w:rPr>
          <w:lang w:val="es-US"/>
        </w:rPr>
        <w:t>)</w:t>
      </w:r>
    </w:p>
    <w:p w14:paraId="5177C7AC" w14:textId="7B33E314" w:rsidR="00692E8D" w:rsidRPr="00295E3B" w:rsidRDefault="00692E8D" w:rsidP="00692E8D">
      <w:pPr>
        <w:pStyle w:val="Style2"/>
        <w:kinsoku w:val="0"/>
        <w:autoSpaceDE/>
        <w:spacing w:before="0"/>
        <w:rPr>
          <w:rFonts w:ascii="Times New Roman" w:hAnsi="Times New Roman" w:cs="Times New Roman"/>
          <w:sz w:val="22"/>
          <w:szCs w:val="22"/>
        </w:rPr>
      </w:pPr>
    </w:p>
    <w:p w14:paraId="109B6F0E" w14:textId="77777777" w:rsidR="00692E8D" w:rsidRPr="00295E3B" w:rsidRDefault="00692E8D" w:rsidP="00692E8D">
      <w:pPr>
        <w:pStyle w:val="Style2"/>
        <w:kinsoku w:val="0"/>
        <w:autoSpaceDE/>
        <w:spacing w:before="0"/>
        <w:rPr>
          <w:rFonts w:ascii="Times New Roman" w:hAnsi="Times New Roman" w:cs="Times New Roman"/>
          <w:sz w:val="22"/>
          <w:szCs w:val="22"/>
        </w:rPr>
      </w:pPr>
    </w:p>
    <w:p w14:paraId="08563E85" w14:textId="57B18CEA" w:rsidR="0093192D" w:rsidRPr="00295E3B" w:rsidRDefault="0093192D" w:rsidP="00692E8D">
      <w:pPr>
        <w:pStyle w:val="Style2"/>
        <w:kinsoku w:val="0"/>
        <w:autoSpaceDE/>
        <w:spacing w:before="0"/>
        <w:ind w:firstLine="720"/>
        <w:rPr>
          <w:rFonts w:ascii="Times New Roman" w:hAnsi="Times New Roman" w:cs="Times New Roman"/>
          <w:noProof/>
          <w:sz w:val="22"/>
          <w:szCs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t>LA ASAMBLEA GENERAL,</w:t>
      </w:r>
    </w:p>
    <w:p w14:paraId="3CA835EB" w14:textId="77777777" w:rsidR="00692E8D" w:rsidRPr="00295E3B" w:rsidRDefault="00692E8D" w:rsidP="00692E8D">
      <w:pPr>
        <w:pStyle w:val="Style2"/>
        <w:kinsoku w:val="0"/>
        <w:autoSpaceDE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6FA93919" w14:textId="2CE6A588" w:rsidR="0093192D" w:rsidRPr="00B268C8" w:rsidRDefault="0093192D" w:rsidP="00692E8D">
      <w:pPr>
        <w:pStyle w:val="Style2"/>
        <w:kinsoku w:val="0"/>
        <w:autoSpaceDE/>
        <w:spacing w:before="0"/>
        <w:ind w:firstLine="720"/>
        <w:jc w:val="both"/>
        <w:rPr>
          <w:rFonts w:ascii="Times New Roman" w:hAnsi="Times New Roman"/>
          <w:sz w:val="22"/>
        </w:rPr>
      </w:pPr>
      <w:r w:rsidRPr="00B268C8">
        <w:rPr>
          <w:rFonts w:ascii="Times New Roman" w:hAnsi="Times New Roman"/>
          <w:sz w:val="22"/>
        </w:rPr>
        <w:t>RECONOCIENDO QUE</w:t>
      </w:r>
      <w:r w:rsidRPr="00295E3B">
        <w:rPr>
          <w:rFonts w:ascii="Times New Roman" w:hAnsi="Times New Roman" w:cs="Times New Roman"/>
          <w:sz w:val="22"/>
          <w:szCs w:val="22"/>
        </w:rPr>
        <w:t xml:space="preserve"> los pueblos de las Américas que continúan afrontando los efectos sin precedentes de la pandemia de COVID-19 en </w:t>
      </w:r>
      <w:r w:rsidR="000E67E9" w:rsidRPr="00295E3B">
        <w:rPr>
          <w:rFonts w:ascii="Times New Roman" w:hAnsi="Times New Roman" w:cs="Times New Roman"/>
          <w:sz w:val="22"/>
          <w:szCs w:val="22"/>
        </w:rPr>
        <w:t xml:space="preserve">sus </w:t>
      </w:r>
      <w:r w:rsidRPr="00B268C8">
        <w:rPr>
          <w:rFonts w:ascii="Times New Roman" w:hAnsi="Times New Roman"/>
          <w:sz w:val="22"/>
        </w:rPr>
        <w:t>vidas, medios de subsistencia</w:t>
      </w:r>
      <w:r w:rsidRPr="00295E3B">
        <w:rPr>
          <w:rFonts w:ascii="Times New Roman" w:hAnsi="Times New Roman" w:cs="Times New Roman"/>
          <w:sz w:val="22"/>
          <w:szCs w:val="22"/>
        </w:rPr>
        <w:t xml:space="preserve"> y </w:t>
      </w:r>
      <w:r w:rsidRPr="00B268C8">
        <w:rPr>
          <w:rFonts w:ascii="Times New Roman" w:hAnsi="Times New Roman"/>
          <w:sz w:val="22"/>
        </w:rPr>
        <w:t>economías</w:t>
      </w:r>
      <w:r w:rsidRPr="00295E3B">
        <w:rPr>
          <w:rFonts w:ascii="Times New Roman" w:hAnsi="Times New Roman" w:cs="Times New Roman"/>
          <w:sz w:val="22"/>
          <w:szCs w:val="22"/>
        </w:rPr>
        <w:t>;</w:t>
      </w:r>
      <w:r w:rsidR="00210203" w:rsidRPr="00295E3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8C1A06" w14:textId="5785A4A8" w:rsidR="00F656D7" w:rsidRDefault="00F656D7" w:rsidP="005B4596">
      <w:pPr>
        <w:pStyle w:val="Style2"/>
        <w:kinsoku w:val="0"/>
        <w:autoSpaceDE/>
        <w:spacing w:before="0"/>
        <w:jc w:val="both"/>
        <w:rPr>
          <w:rFonts w:ascii="Times New Roman" w:hAnsi="Times New Roman" w:cs="Times New Roman"/>
          <w:sz w:val="22"/>
          <w:szCs w:val="22"/>
          <w:lang w:val="es-VE"/>
        </w:rPr>
      </w:pPr>
    </w:p>
    <w:p w14:paraId="4A006A8B" w14:textId="52A8538D" w:rsidR="0093192D" w:rsidRPr="00295E3B" w:rsidRDefault="0093192D" w:rsidP="00692E8D">
      <w:pPr>
        <w:pStyle w:val="Style2"/>
        <w:kinsoku w:val="0"/>
        <w:autoSpaceDE/>
        <w:spacing w:before="0"/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t>RECONOCIENDO CON ALARMA que</w:t>
      </w:r>
      <w:r w:rsidR="000E67E9" w:rsidRPr="00295E3B">
        <w:rPr>
          <w:rFonts w:ascii="Times New Roman" w:hAnsi="Times New Roman" w:cs="Times New Roman"/>
          <w:sz w:val="22"/>
          <w:szCs w:val="22"/>
        </w:rPr>
        <w:t xml:space="preserve"> </w:t>
      </w:r>
      <w:r w:rsidR="00D65C83" w:rsidRPr="00295E3B">
        <w:rPr>
          <w:rFonts w:ascii="Times New Roman" w:hAnsi="Times New Roman" w:cs="Times New Roman"/>
          <w:sz w:val="22"/>
          <w:szCs w:val="22"/>
        </w:rPr>
        <w:t>la</w:t>
      </w:r>
      <w:r w:rsidRPr="00B268C8">
        <w:rPr>
          <w:rFonts w:ascii="Times New Roman" w:hAnsi="Times New Roman"/>
          <w:b/>
          <w:sz w:val="22"/>
        </w:rPr>
        <w:t xml:space="preserve"> </w:t>
      </w:r>
      <w:r w:rsidRPr="00295E3B">
        <w:rPr>
          <w:rFonts w:ascii="Times New Roman" w:hAnsi="Times New Roman" w:cs="Times New Roman"/>
          <w:sz w:val="22"/>
          <w:szCs w:val="22"/>
        </w:rPr>
        <w:t>COVID-19</w:t>
      </w:r>
      <w:bdo w:val="ltr">
        <w:r w:rsidRPr="00295E3B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FD3171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Pr="00295E3B">
          <w:rPr>
            <w:rFonts w:ascii="Times New Roman" w:hAnsi="Times New Roman" w:cs="Times New Roman"/>
            <w:sz w:val="22"/>
            <w:szCs w:val="22"/>
          </w:rPr>
          <w:t>ha tenido un impacto desproporcionado en la población más vulnerable de la región</w:t>
        </w:r>
        <w:bdo w:val="ltr">
          <w:r w:rsidRPr="00295E3B">
            <w:rPr>
              <w:rFonts w:ascii="Times New Roman" w:hAnsi="Times New Roman" w:cs="Times New Roman"/>
              <w:sz w:val="22"/>
              <w:szCs w:val="22"/>
            </w:rPr>
            <w:t>;</w:t>
          </w:r>
          <w:r w:rsidR="00210203" w:rsidRPr="00295E3B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="00F43954">
            <w:t>‬</w:t>
          </w:r>
          <w:r w:rsidR="00F43954">
            <w:t>‬</w:t>
          </w:r>
        </w:bdo>
      </w:bdo>
    </w:p>
    <w:p w14:paraId="2E94CAC0" w14:textId="77777777" w:rsidR="00692E8D" w:rsidRPr="00295E3B" w:rsidRDefault="00692E8D" w:rsidP="00692E8D">
      <w:pPr>
        <w:pStyle w:val="Style2"/>
        <w:kinsoku w:val="0"/>
        <w:autoSpaceDE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0D043715" w14:textId="723507C0" w:rsidR="0093192D" w:rsidRPr="00295E3B" w:rsidRDefault="0093192D" w:rsidP="00692E8D">
      <w:pPr>
        <w:pStyle w:val="Style2"/>
        <w:kinsoku w:val="0"/>
        <w:autoSpaceDE/>
        <w:spacing w:before="0"/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t>RECONOCIENDO TAMBIÉN que la crisis económica y social desencadenada por la pandemia de COVID-19</w:t>
      </w:r>
      <w:bdo w:val="ltr">
        <w:r w:rsidRPr="00295E3B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FD3171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Pr="00295E3B">
          <w:rPr>
            <w:rFonts w:ascii="Times New Roman" w:hAnsi="Times New Roman" w:cs="Times New Roman"/>
            <w:sz w:val="22"/>
            <w:szCs w:val="22"/>
          </w:rPr>
          <w:t>ha aumentado la brecha social y de género que</w:t>
        </w:r>
        <w:r w:rsidR="00D2458D" w:rsidRPr="00295E3B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295E3B">
          <w:rPr>
            <w:rFonts w:ascii="Times New Roman" w:hAnsi="Times New Roman" w:cs="Times New Roman"/>
            <w:sz w:val="22"/>
            <w:szCs w:val="22"/>
          </w:rPr>
          <w:t>ya existía;</w:t>
        </w:r>
        <w:r w:rsidR="008E4AC5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8E4AC5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D424EC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D424EC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09069D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09069D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D401E9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D401E9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E158B0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E158B0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BE4C28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BE4C28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865E7D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865E7D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210203" w:rsidRPr="00295E3B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F43954">
          <w:t>‬</w:t>
        </w:r>
      </w:bdo>
    </w:p>
    <w:p w14:paraId="7B42DB87" w14:textId="77777777" w:rsidR="00D2458D" w:rsidRPr="00B268C8" w:rsidRDefault="00D2458D" w:rsidP="00D2458D">
      <w:pPr>
        <w:pStyle w:val="Style1"/>
        <w:kinsoku w:val="0"/>
        <w:autoSpaceDE/>
        <w:adjustRightInd/>
        <w:jc w:val="both"/>
        <w:rPr>
          <w:sz w:val="22"/>
          <w:highlight w:val="yellow"/>
        </w:rPr>
      </w:pPr>
    </w:p>
    <w:p w14:paraId="75C1D946" w14:textId="0876BC9D" w:rsidR="0093192D" w:rsidRPr="00B268C8" w:rsidRDefault="0093192D" w:rsidP="00B268C8">
      <w:pPr>
        <w:pStyle w:val="Style1"/>
        <w:kinsoku w:val="0"/>
        <w:autoSpaceDE/>
        <w:adjustRightInd/>
        <w:ind w:firstLine="720"/>
        <w:jc w:val="both"/>
        <w:rPr>
          <w:sz w:val="22"/>
        </w:rPr>
      </w:pPr>
      <w:r w:rsidRPr="00B268C8">
        <w:rPr>
          <w:sz w:val="22"/>
        </w:rPr>
        <w:t xml:space="preserve">CONSCIENTE de que la pandemia de COVID-19 ha exacerbado las vulnerabilidades inherentes y estructurales </w:t>
      </w:r>
      <w:r w:rsidR="006B5F4F" w:rsidRPr="00B268C8">
        <w:rPr>
          <w:sz w:val="22"/>
        </w:rPr>
        <w:t xml:space="preserve">de </w:t>
      </w:r>
      <w:r w:rsidR="001A045D" w:rsidRPr="00B268C8">
        <w:rPr>
          <w:sz w:val="22"/>
        </w:rPr>
        <w:t xml:space="preserve">los </w:t>
      </w:r>
      <w:r w:rsidR="006B5F4F" w:rsidRPr="00295E3B">
        <w:rPr>
          <w:sz w:val="22"/>
          <w:szCs w:val="22"/>
        </w:rPr>
        <w:t xml:space="preserve">pequeños estados insulares en desarrollo y </w:t>
      </w:r>
      <w:r w:rsidR="001A045D" w:rsidRPr="00295E3B">
        <w:rPr>
          <w:sz w:val="22"/>
          <w:szCs w:val="22"/>
        </w:rPr>
        <w:t>los</w:t>
      </w:r>
      <w:r w:rsidR="006B5F4F" w:rsidRPr="00295E3B">
        <w:rPr>
          <w:sz w:val="22"/>
          <w:szCs w:val="22"/>
        </w:rPr>
        <w:t xml:space="preserve"> estad</w:t>
      </w:r>
      <w:r w:rsidR="001A045D" w:rsidRPr="00295E3B">
        <w:rPr>
          <w:sz w:val="22"/>
          <w:szCs w:val="22"/>
        </w:rPr>
        <w:t>o</w:t>
      </w:r>
      <w:r w:rsidR="006B5F4F" w:rsidRPr="00295E3B">
        <w:rPr>
          <w:sz w:val="22"/>
          <w:szCs w:val="22"/>
        </w:rPr>
        <w:t>s costeros de litoral bajo</w:t>
      </w:r>
      <w:r w:rsidRPr="00B268C8">
        <w:rPr>
          <w:sz w:val="22"/>
        </w:rPr>
        <w:t>, debido a su pequeño tamaño, sus limitaciones financieras y de recursos humanos y su susceptibilidad a perturbaciones externas</w:t>
      </w:r>
      <w:r w:rsidR="00D65C83" w:rsidRPr="00B268C8">
        <w:rPr>
          <w:sz w:val="22"/>
        </w:rPr>
        <w:t>;</w:t>
      </w:r>
      <w:r w:rsidR="00910883" w:rsidRPr="00295E3B">
        <w:rPr>
          <w:sz w:val="22"/>
          <w:szCs w:val="22"/>
        </w:rPr>
        <w:t xml:space="preserve"> </w:t>
      </w:r>
    </w:p>
    <w:p w14:paraId="7B4D6150" w14:textId="77777777" w:rsidR="00D2458D" w:rsidRPr="00732D20" w:rsidRDefault="00D2458D" w:rsidP="00B268C8">
      <w:pPr>
        <w:pStyle w:val="Style1"/>
        <w:kinsoku w:val="0"/>
        <w:autoSpaceDE/>
        <w:adjustRightInd/>
        <w:ind w:firstLine="720"/>
        <w:jc w:val="both"/>
        <w:rPr>
          <w:sz w:val="22"/>
        </w:rPr>
      </w:pPr>
    </w:p>
    <w:p w14:paraId="28B9388F" w14:textId="3EE8BE12" w:rsidR="0093192D" w:rsidRPr="00B268C8" w:rsidRDefault="00FD3171" w:rsidP="00692E8D">
      <w:pPr>
        <w:pStyle w:val="Style2"/>
        <w:kinsoku w:val="0"/>
        <w:autoSpaceDE/>
        <w:spacing w:before="0"/>
        <w:ind w:firstLine="720"/>
        <w:jc w:val="both"/>
        <w:rPr>
          <w:rFonts w:ascii="Times New Roman" w:hAnsi="Times New Roman"/>
          <w:b/>
          <w:sz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t>‬</w:t>
      </w:r>
      <w:r w:rsidR="0093192D" w:rsidRPr="00295E3B">
        <w:rPr>
          <w:rFonts w:ascii="Times New Roman" w:hAnsi="Times New Roman" w:cs="Times New Roman"/>
          <w:sz w:val="22"/>
          <w:szCs w:val="22"/>
        </w:rPr>
        <w:t>RECONOCIENDO ADEMÁS que la pandemia de COVID-19</w:t>
      </w:r>
      <w:bdo w:val="ltr">
        <w:r w:rsidR="0093192D" w:rsidRPr="00295E3B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93192D" w:rsidRPr="00295E3B">
          <w:rPr>
            <w:rFonts w:ascii="Times New Roman" w:hAnsi="Times New Roman" w:cs="Times New Roman"/>
            <w:sz w:val="22"/>
            <w:szCs w:val="22"/>
          </w:rPr>
          <w:t xml:space="preserve">ha profundizado carencias e inequidades en </w:t>
        </w:r>
        <w:proofErr w:type="gramStart"/>
        <w:r w:rsidR="0093192D" w:rsidRPr="00295E3B">
          <w:rPr>
            <w:rFonts w:ascii="Times New Roman" w:hAnsi="Times New Roman" w:cs="Times New Roman"/>
            <w:sz w:val="22"/>
            <w:szCs w:val="22"/>
          </w:rPr>
          <w:t xml:space="preserve">el </w:t>
        </w:r>
        <w:r w:rsidR="0089206D" w:rsidRPr="00295E3B">
          <w:rPr>
            <w:rFonts w:ascii="Times New Roman" w:hAnsi="Times New Roman" w:cs="Times New Roman"/>
            <w:sz w:val="22"/>
            <w:szCs w:val="22"/>
          </w:rPr>
          <w:t xml:space="preserve"> obtener</w:t>
        </w:r>
        <w:proofErr w:type="gramEnd"/>
        <w:r w:rsidR="0089206D" w:rsidRPr="00295E3B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93192D" w:rsidRPr="00295E3B">
          <w:rPr>
            <w:rFonts w:ascii="Times New Roman" w:hAnsi="Times New Roman" w:cs="Times New Roman"/>
            <w:sz w:val="22"/>
            <w:szCs w:val="22"/>
          </w:rPr>
          <w:t>acceso a medicamentos,</w:t>
        </w:r>
        <w:bdo w:val="ltr">
          <w:r w:rsidR="0093192D" w:rsidRPr="00295E3B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93192D" w:rsidRPr="00295E3B">
            <w:rPr>
              <w:rFonts w:ascii="Times New Roman" w:hAnsi="Times New Roman" w:cs="Times New Roman"/>
              <w:sz w:val="22"/>
              <w:szCs w:val="22"/>
            </w:rPr>
            <w:t>como productos farmacéuticos,</w:t>
          </w:r>
          <w:bdo w:val="ltr">
            <w:r w:rsidR="0093192D" w:rsidRPr="0029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93192D" w:rsidRPr="00295E3B">
              <w:rPr>
                <w:rFonts w:ascii="Times New Roman" w:hAnsi="Times New Roman" w:cs="Times New Roman"/>
                <w:sz w:val="22"/>
                <w:szCs w:val="22"/>
              </w:rPr>
              <w:t>vacunas y otras tecnologías sanitarias</w:t>
            </w:r>
            <w:r w:rsidR="000E67E9" w:rsidRPr="0029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68C8">
              <w:rPr>
                <w:rFonts w:ascii="Times New Roman" w:hAnsi="Times New Roman"/>
                <w:b/>
                <w:sz w:val="22"/>
              </w:rPr>
              <w:t>‬</w:t>
            </w:r>
            <w:r w:rsidR="0093192D" w:rsidRPr="00295E3B">
              <w:rPr>
                <w:rFonts w:ascii="Times New Roman" w:hAnsi="Times New Roman" w:cs="Times New Roman"/>
                <w:sz w:val="22"/>
                <w:szCs w:val="22"/>
              </w:rPr>
              <w:t>lo que afecta la capacidad de respuesta de los sistemas de salud y limita la prestación de servicios de salud</w:t>
            </w:r>
            <w:bdo w:val="ltr">
              <w:r w:rsidR="0093192D" w:rsidRPr="00295E3B">
                <w:rPr>
                  <w:rFonts w:ascii="Times New Roman" w:hAnsi="Times New Roman" w:cs="Times New Roman"/>
                  <w:sz w:val="22"/>
                  <w:szCs w:val="22"/>
                </w:rPr>
                <w:t>;</w:t>
              </w:r>
              <w:r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01E9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01E9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01E9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01E9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01E9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01E9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E158B0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E158B0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E158B0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E158B0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E158B0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E158B0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BE4C28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BE4C28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BE4C28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BE4C28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BE4C28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BE4C28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910883" w:rsidRPr="00295E3B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F43954">
                <w:t>‬</w:t>
              </w:r>
              <w:r w:rsidR="00F43954">
                <w:t>‬</w:t>
              </w:r>
              <w:r w:rsidR="00F43954">
                <w:t>‬</w:t>
              </w:r>
              <w:r w:rsidR="00F43954">
                <w:t>‬</w:t>
              </w:r>
            </w:bdo>
          </w:bdo>
        </w:bdo>
      </w:bdo>
    </w:p>
    <w:p w14:paraId="54860F97" w14:textId="77777777" w:rsidR="00692E8D" w:rsidRPr="00295E3B" w:rsidRDefault="00692E8D" w:rsidP="00692E8D">
      <w:pPr>
        <w:pStyle w:val="Style2"/>
        <w:kinsoku w:val="0"/>
        <w:autoSpaceDE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64BB8F9A" w14:textId="3493DCC7" w:rsidR="0093192D" w:rsidRPr="00295E3B" w:rsidRDefault="0093192D" w:rsidP="00692E8D">
      <w:pPr>
        <w:pStyle w:val="Style2"/>
        <w:kinsoku w:val="0"/>
        <w:autoSpaceDE/>
        <w:spacing w:before="0"/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t xml:space="preserve">TENIENDO PRESENTE que la crisis sanitaria ha revelado la alta dependencia de América Latina y el Caribe de las importaciones de medicamentos y otras tecnologías </w:t>
      </w:r>
      <w:proofErr w:type="gramStart"/>
      <w:r w:rsidRPr="00295E3B">
        <w:rPr>
          <w:rFonts w:ascii="Times New Roman" w:hAnsi="Times New Roman" w:cs="Times New Roman"/>
          <w:sz w:val="22"/>
          <w:szCs w:val="22"/>
        </w:rPr>
        <w:t>sanitarias</w:t>
      </w:r>
      <w:r w:rsidR="00EF05E4" w:rsidRPr="00295E3B">
        <w:rPr>
          <w:rFonts w:ascii="Times New Roman" w:hAnsi="Times New Roman" w:cs="Times New Roman"/>
          <w:sz w:val="22"/>
          <w:szCs w:val="22"/>
        </w:rPr>
        <w:t xml:space="preserve"> ,</w:t>
      </w:r>
      <w:bdo w:val="ltr">
        <w:proofErr w:type="gramEnd"/>
        <w:bdo w:val="ltr">
          <w:r w:rsidRPr="00295E3B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="00FD3171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Pr="00295E3B">
            <w:rPr>
              <w:rFonts w:ascii="Times New Roman" w:hAnsi="Times New Roman" w:cs="Times New Roman"/>
              <w:sz w:val="22"/>
              <w:szCs w:val="22"/>
            </w:rPr>
            <w:t xml:space="preserve">la vulnerabilidad de las cadenas de suministro mundiales en situaciones de emergencia y la </w:t>
          </w:r>
          <w:r w:rsidRPr="00B268C8">
            <w:rPr>
              <w:rFonts w:ascii="Times New Roman" w:hAnsi="Times New Roman"/>
              <w:sz w:val="22"/>
            </w:rPr>
            <w:t>desigualdad</w:t>
          </w:r>
          <w:r w:rsidRPr="00295E3B">
            <w:rPr>
              <w:rFonts w:ascii="Times New Roman" w:hAnsi="Times New Roman" w:cs="Times New Roman"/>
              <w:sz w:val="22"/>
              <w:szCs w:val="22"/>
            </w:rPr>
            <w:t xml:space="preserve"> en términos de capacidad de investigación,</w:t>
          </w:r>
          <w:bdo w:val="ltr">
            <w:r w:rsidRPr="0029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3171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Pr="00295E3B">
              <w:rPr>
                <w:rFonts w:ascii="Times New Roman" w:hAnsi="Times New Roman" w:cs="Times New Roman"/>
                <w:sz w:val="22"/>
                <w:szCs w:val="22"/>
              </w:rPr>
              <w:t>desarrollo y producción de vacunas en las Américas</w:t>
            </w:r>
            <w:bdo w:val="ltr">
              <w:r w:rsidRPr="00295E3B">
                <w:rPr>
                  <w:rFonts w:ascii="Times New Roman" w:hAnsi="Times New Roman" w:cs="Times New Roman"/>
                  <w:sz w:val="22"/>
                  <w:szCs w:val="22"/>
                </w:rPr>
                <w:t>;</w:t>
              </w:r>
              <w:r w:rsidR="00FD3171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01E9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01E9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01E9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01E9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E158B0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E158B0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E158B0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E158B0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BE4C28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BE4C28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BE4C28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BE4C28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BE4C28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9206D" w:rsidRPr="00295E3B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F43954">
                <w:t>‬</w:t>
              </w:r>
              <w:r w:rsidR="00F43954">
                <w:t>‬</w:t>
              </w:r>
              <w:r w:rsidR="00F43954">
                <w:t>‬</w:t>
              </w:r>
              <w:r w:rsidR="00F43954">
                <w:t>‬</w:t>
              </w:r>
            </w:bdo>
          </w:bdo>
        </w:bdo>
      </w:bdo>
    </w:p>
    <w:p w14:paraId="43E2E72C" w14:textId="77777777" w:rsidR="00692E8D" w:rsidRPr="00570151" w:rsidRDefault="00692E8D" w:rsidP="00692E8D">
      <w:pPr>
        <w:pStyle w:val="Style2"/>
        <w:kinsoku w:val="0"/>
        <w:autoSpaceDE/>
        <w:spacing w:before="0"/>
        <w:jc w:val="both"/>
        <w:rPr>
          <w:rFonts w:ascii="Times New Roman" w:hAnsi="Times New Roman" w:cs="Times New Roman"/>
          <w:sz w:val="22"/>
          <w:szCs w:val="22"/>
          <w:lang w:val="es-PE"/>
        </w:rPr>
      </w:pPr>
    </w:p>
    <w:p w14:paraId="0A80F5FE" w14:textId="3769DB76" w:rsidR="0093192D" w:rsidRPr="00295E3B" w:rsidRDefault="00FD3171" w:rsidP="00692E8D">
      <w:pPr>
        <w:pStyle w:val="Style2"/>
        <w:kinsoku w:val="0"/>
        <w:autoSpaceDE/>
        <w:spacing w:before="0"/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t>‬</w:t>
      </w:r>
      <w:r w:rsidR="0093192D" w:rsidRPr="00295E3B">
        <w:rPr>
          <w:rFonts w:ascii="Times New Roman" w:hAnsi="Times New Roman" w:cs="Times New Roman"/>
          <w:sz w:val="22"/>
          <w:szCs w:val="22"/>
        </w:rPr>
        <w:t>RECONOCIENDO que en general,</w:t>
      </w:r>
      <w:bdo w:val="ltr">
        <w:r w:rsidR="0093192D" w:rsidRPr="00295E3B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93192D" w:rsidRPr="00295E3B">
          <w:rPr>
            <w:rFonts w:ascii="Times New Roman" w:hAnsi="Times New Roman" w:cs="Times New Roman"/>
            <w:sz w:val="22"/>
            <w:szCs w:val="22"/>
          </w:rPr>
          <w:t>la pandemia ha agravado las debilidades regionales en la planificación,</w:t>
        </w:r>
        <w:bdo w:val="ltr">
          <w:r w:rsidR="0093192D" w:rsidRPr="00295E3B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93192D" w:rsidRPr="00295E3B">
            <w:rPr>
              <w:rFonts w:ascii="Times New Roman" w:hAnsi="Times New Roman" w:cs="Times New Roman"/>
              <w:sz w:val="22"/>
              <w:szCs w:val="22"/>
            </w:rPr>
            <w:t>preparación</w:t>
          </w:r>
          <w:r w:rsidR="0089206D" w:rsidRPr="00295E3B">
            <w:rPr>
              <w:rFonts w:ascii="Times New Roman" w:hAnsi="Times New Roman" w:cs="Times New Roman"/>
              <w:sz w:val="22"/>
              <w:szCs w:val="22"/>
            </w:rPr>
            <w:t>, detección</w:t>
          </w:r>
          <w:r w:rsidR="0093192D" w:rsidRPr="00295E3B">
            <w:rPr>
              <w:rFonts w:ascii="Times New Roman" w:hAnsi="Times New Roman" w:cs="Times New Roman"/>
              <w:sz w:val="22"/>
              <w:szCs w:val="22"/>
            </w:rPr>
            <w:t xml:space="preserve"> y coordinación de respuesta en materia de salud pública</w:t>
          </w:r>
          <w:bdo w:val="ltr">
            <w:r w:rsidR="0093192D" w:rsidRPr="00295E3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8E4AC5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8E4AC5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8E4AC5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8E4AC5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D424EC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D424EC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D424EC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D424EC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09069D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09069D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09069D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09069D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D401E9" w:rsidRPr="00B268C8">
              <w:rPr>
                <w:rFonts w:ascii="Times New Roman" w:hAnsi="Times New Roman"/>
                <w:sz w:val="22"/>
              </w:rPr>
              <w:t>‬</w:t>
            </w:r>
            <w:r w:rsidR="00D401E9" w:rsidRPr="00B268C8">
              <w:rPr>
                <w:rFonts w:ascii="Times New Roman" w:hAnsi="Times New Roman"/>
                <w:sz w:val="22"/>
              </w:rPr>
              <w:t>‬</w:t>
            </w:r>
            <w:r w:rsidR="00D401E9" w:rsidRPr="00B268C8">
              <w:rPr>
                <w:rFonts w:ascii="Times New Roman" w:hAnsi="Times New Roman"/>
                <w:sz w:val="22"/>
              </w:rPr>
              <w:t>‬</w:t>
            </w:r>
            <w:r w:rsidR="00D401E9" w:rsidRPr="00B268C8">
              <w:rPr>
                <w:rFonts w:ascii="Times New Roman" w:hAnsi="Times New Roman"/>
                <w:sz w:val="22"/>
              </w:rPr>
              <w:t>‬</w:t>
            </w:r>
            <w:r w:rsidR="00E158B0" w:rsidRPr="00B268C8">
              <w:rPr>
                <w:rFonts w:ascii="Times New Roman" w:hAnsi="Times New Roman"/>
                <w:sz w:val="22"/>
              </w:rPr>
              <w:t>‬</w:t>
            </w:r>
            <w:r w:rsidR="00E158B0" w:rsidRPr="00B268C8">
              <w:rPr>
                <w:rFonts w:ascii="Times New Roman" w:hAnsi="Times New Roman"/>
                <w:sz w:val="22"/>
              </w:rPr>
              <w:t>‬</w:t>
            </w:r>
            <w:r w:rsidR="00E158B0" w:rsidRPr="00B268C8">
              <w:rPr>
                <w:rFonts w:ascii="Times New Roman" w:hAnsi="Times New Roman"/>
                <w:sz w:val="22"/>
              </w:rPr>
              <w:t>‬</w:t>
            </w:r>
            <w:r w:rsidR="00E158B0" w:rsidRPr="00B268C8">
              <w:rPr>
                <w:rFonts w:ascii="Times New Roman" w:hAnsi="Times New Roman"/>
                <w:sz w:val="22"/>
              </w:rPr>
              <w:t>‬</w:t>
            </w:r>
            <w:r w:rsidR="00BE4C28" w:rsidRPr="00B268C8">
              <w:rPr>
                <w:rFonts w:ascii="Times New Roman" w:hAnsi="Times New Roman"/>
                <w:sz w:val="22"/>
              </w:rPr>
              <w:t>‬</w:t>
            </w:r>
            <w:r w:rsidR="00BE4C28" w:rsidRPr="00B268C8">
              <w:rPr>
                <w:rFonts w:ascii="Times New Roman" w:hAnsi="Times New Roman"/>
                <w:sz w:val="22"/>
              </w:rPr>
              <w:t>‬</w:t>
            </w:r>
            <w:r w:rsidR="00BE4C28" w:rsidRPr="00B268C8">
              <w:rPr>
                <w:rFonts w:ascii="Times New Roman" w:hAnsi="Times New Roman"/>
                <w:sz w:val="22"/>
              </w:rPr>
              <w:t>‬</w:t>
            </w:r>
            <w:r w:rsidR="00BE4C28" w:rsidRPr="00B268C8">
              <w:rPr>
                <w:rFonts w:ascii="Times New Roman" w:hAnsi="Times New Roman"/>
                <w:sz w:val="22"/>
              </w:rPr>
              <w:t>‬</w:t>
            </w:r>
            <w:r w:rsidR="00941217" w:rsidRPr="0029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43954">
              <w:t>‬</w:t>
            </w:r>
            <w:r w:rsidR="00F43954">
              <w:t>‬</w:t>
            </w:r>
            <w:r w:rsidR="00F43954">
              <w:t>‬</w:t>
            </w:r>
          </w:bdo>
        </w:bdo>
      </w:bdo>
    </w:p>
    <w:p w14:paraId="26EF80D9" w14:textId="77777777" w:rsidR="00E7167D" w:rsidRDefault="00E7167D" w:rsidP="00621E75">
      <w:pPr>
        <w:pStyle w:val="Style2"/>
        <w:kinsoku w:val="0"/>
        <w:autoSpaceDE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45B44030" w14:textId="230F8F0C" w:rsidR="00356163" w:rsidRDefault="0093192D" w:rsidP="00621E75">
      <w:pPr>
        <w:pStyle w:val="Style2"/>
        <w:kinsoku w:val="0"/>
        <w:autoSpaceDE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t>TENIENDO PRESENTE que en la sesión extraordinaria del Consejo Permanente para considerar la evolución</w:t>
      </w:r>
      <w:bdo w:val="ltr">
        <w:r w:rsidRPr="00295E3B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FD3171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Pr="00295E3B">
          <w:rPr>
            <w:rFonts w:ascii="Times New Roman" w:hAnsi="Times New Roman" w:cs="Times New Roman"/>
            <w:sz w:val="22"/>
            <w:szCs w:val="22"/>
          </w:rPr>
          <w:t>de la pandemia de COVID-19</w:t>
        </w:r>
        <w:bdo w:val="ltr">
          <w:r w:rsidRPr="00295E3B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="00FD3171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Pr="00295E3B">
            <w:rPr>
              <w:rFonts w:ascii="Times New Roman" w:hAnsi="Times New Roman" w:cs="Times New Roman"/>
              <w:sz w:val="22"/>
              <w:szCs w:val="22"/>
            </w:rPr>
            <w:t>y su impacto en el Hemisferio,</w:t>
          </w:r>
          <w:bdo w:val="ltr">
            <w:r w:rsidRPr="00295E3B">
              <w:rPr>
                <w:rFonts w:ascii="Times New Roman" w:hAnsi="Times New Roman" w:cs="Times New Roman"/>
                <w:sz w:val="22"/>
                <w:szCs w:val="22"/>
              </w:rPr>
              <w:t xml:space="preserve"> celebrada el</w:t>
            </w:r>
            <w:bdo w:val="ltr">
              <w:r w:rsidRPr="00295E3B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FD3171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Pr="00295E3B">
                <w:rPr>
                  <w:rFonts w:ascii="Times New Roman" w:hAnsi="Times New Roman" w:cs="Times New Roman"/>
                  <w:sz w:val="22"/>
                  <w:szCs w:val="22"/>
                </w:rPr>
                <w:t>30</w:t>
              </w:r>
              <w:bdo w:val="ltr">
                <w:r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  <w:r w:rsidR="00FD3171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de se</w:t>
                </w:r>
                <w:r w:rsidR="00902134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p</w:t>
                </w:r>
                <w:r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tiembre de</w:t>
                </w:r>
                <w:bdo w:val="ltr">
                  <w:r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FD3171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2021,</w:t>
                  </w:r>
                  <w:bdo w:val="ltr">
                    <w:r w:rsidRPr="00295E3B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</w:t>
                    </w:r>
                    <w:r w:rsidR="00FD3171" w:rsidRPr="00295E3B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‬</w:t>
                    </w:r>
                    <w:r w:rsidRPr="00295E3B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los </w:t>
                    </w:r>
                    <w:r w:rsidR="00902134" w:rsidRPr="00B268C8">
                      <w:rPr>
                        <w:rFonts w:ascii="Times New Roman" w:hAnsi="Times New Roman"/>
                        <w:sz w:val="22"/>
                        <w:lang w:val="es-PE"/>
                      </w:rPr>
                      <w:t xml:space="preserve"> </w:t>
                    </w:r>
                    <w:r w:rsidRPr="00B268C8">
                      <w:rPr>
                        <w:rFonts w:ascii="Times New Roman" w:hAnsi="Times New Roman"/>
                        <w:sz w:val="22"/>
                      </w:rPr>
                      <w:t>representantes de los</w:t>
                    </w:r>
                    <w:r w:rsidRPr="00295E3B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Jefes de Estado y de Gobierno </w:t>
                    </w:r>
                    <w:r w:rsidRPr="00B268C8">
                      <w:rPr>
                        <w:rFonts w:ascii="Times New Roman" w:hAnsi="Times New Roman"/>
                        <w:sz w:val="22"/>
                      </w:rPr>
                      <w:t>y</w:t>
                    </w:r>
                    <w:r w:rsidRPr="00295E3B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ministros de salud,</w:t>
                    </w:r>
                    <w:bdo w:val="ltr">
                      <w:r w:rsidRPr="00295E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FD3171" w:rsidRPr="00295E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‬</w:t>
                      </w:r>
                      <w:r w:rsidRPr="00B268C8">
                        <w:rPr>
                          <w:rFonts w:ascii="Times New Roman" w:hAnsi="Times New Roman"/>
                          <w:sz w:val="22"/>
                        </w:rPr>
                        <w:t>junto a</w:t>
                      </w:r>
                      <w:r w:rsidRPr="00295E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máximas autoridades sanitarias </w:t>
                      </w:r>
                      <w:r w:rsidRPr="00B268C8">
                        <w:rPr>
                          <w:rFonts w:ascii="Times New Roman" w:hAnsi="Times New Roman"/>
                          <w:sz w:val="22"/>
                        </w:rPr>
                        <w:t>mundiales y hemisféricas</w:t>
                      </w:r>
                      <w:r w:rsidRPr="00295E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</w:t>
                      </w:r>
                      <w:bdo w:val="ltr">
                        <w:r w:rsidRPr="00295E3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="00FD3171" w:rsidRPr="00295E3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‬</w:t>
                        </w:r>
                        <w:r w:rsidR="00CD4DDA" w:rsidRPr="00295E3B">
                          <w:rPr>
                            <w:rFonts w:ascii="Times New Roman" w:eastAsia="Calibri" w:hAnsi="Times New Roman" w:cs="Times New Roman"/>
                            <w:sz w:val="22"/>
                            <w:szCs w:val="22"/>
                            <w:lang w:val="es-PE"/>
                          </w:rPr>
                          <w:t xml:space="preserve"> </w:t>
                        </w:r>
                        <w:r w:rsidRPr="00B268C8">
                          <w:rPr>
                            <w:rFonts w:ascii="Times New Roman" w:hAnsi="Times New Roman"/>
                            <w:sz w:val="22"/>
                          </w:rPr>
                          <w:t>hicieron énfasis</w:t>
                        </w:r>
                        <w:r w:rsidRPr="00295E3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en la necesidad de </w:t>
                        </w:r>
                        <w:r w:rsidRPr="00295E3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lastRenderedPageBreak/>
                          <w:t>realizar acciones coordinadas para mejorar la respuesta de la región ante la pandemia de COVID-19 y futuras crisis sanitarias</w:t>
                        </w:r>
                        <w:bdo w:val="ltr">
                          <w:r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;</w:t>
                          </w:r>
                          <w:r w:rsidR="00FD3171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="008E4AC5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="008E4AC5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="008E4AC5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="008E4AC5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="008E4AC5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="008E4AC5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="008E4AC5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="008E4AC5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="008E4AC5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="008E4AC5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="008E4AC5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="00D424EC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="00D424EC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="00D424EC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="00D424EC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="00D424EC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="00D424EC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="00D424EC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="00D424EC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="00D424EC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="00D424EC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="00D424EC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="0009069D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="0009069D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="0009069D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="0009069D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="0009069D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="0009069D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="0009069D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="0009069D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="0009069D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="0009069D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="0009069D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="00D401E9" w:rsidRPr="00B268C8">
                            <w:rPr>
                              <w:rFonts w:ascii="Times New Roman" w:hAnsi="Times New Roman"/>
                              <w:sz w:val="22"/>
                            </w:rPr>
                            <w:t>‬</w:t>
                          </w:r>
                          <w:r w:rsidR="00D401E9" w:rsidRPr="00B268C8">
                            <w:rPr>
                              <w:rFonts w:ascii="Times New Roman" w:hAnsi="Times New Roman"/>
                              <w:sz w:val="22"/>
                            </w:rPr>
                            <w:t>‬</w:t>
                          </w:r>
                          <w:r w:rsidR="00D401E9" w:rsidRPr="00B268C8">
                            <w:rPr>
                              <w:rFonts w:ascii="Times New Roman" w:hAnsi="Times New Roman"/>
                              <w:sz w:val="22"/>
                            </w:rPr>
                            <w:t>‬</w:t>
                          </w:r>
                          <w:r w:rsidR="00D401E9" w:rsidRPr="00B268C8">
                            <w:rPr>
                              <w:rFonts w:ascii="Times New Roman" w:hAnsi="Times New Roman"/>
                              <w:sz w:val="22"/>
                            </w:rPr>
                            <w:t>‬</w:t>
                          </w:r>
                          <w:r w:rsidR="00D401E9" w:rsidRPr="00B268C8">
                            <w:rPr>
                              <w:rFonts w:ascii="Times New Roman" w:hAnsi="Times New Roman"/>
                              <w:sz w:val="22"/>
                            </w:rPr>
                            <w:t>‬</w:t>
                          </w:r>
                          <w:r w:rsidR="00D401E9" w:rsidRPr="00B268C8">
                            <w:rPr>
                              <w:rFonts w:ascii="Times New Roman" w:hAnsi="Times New Roman"/>
                              <w:sz w:val="22"/>
                            </w:rPr>
                            <w:t>‬</w:t>
                          </w:r>
                          <w:r w:rsidR="00D401E9" w:rsidRPr="00B268C8">
                            <w:rPr>
                              <w:rFonts w:ascii="Times New Roman" w:hAnsi="Times New Roman"/>
                              <w:sz w:val="22"/>
                            </w:rPr>
                            <w:t>‬</w:t>
                          </w:r>
                          <w:r w:rsidR="00D401E9" w:rsidRPr="00B268C8">
                            <w:rPr>
                              <w:rFonts w:ascii="Times New Roman" w:hAnsi="Times New Roman"/>
                              <w:sz w:val="22"/>
                            </w:rPr>
                            <w:t>‬</w:t>
                          </w:r>
                          <w:r w:rsidR="00D401E9" w:rsidRPr="00B268C8">
                            <w:rPr>
                              <w:rFonts w:ascii="Times New Roman" w:hAnsi="Times New Roman"/>
                              <w:sz w:val="22"/>
                            </w:rPr>
                            <w:t>‬</w:t>
                          </w:r>
                          <w:r w:rsidR="00D401E9" w:rsidRPr="00B268C8">
                            <w:rPr>
                              <w:rFonts w:ascii="Times New Roman" w:hAnsi="Times New Roman"/>
                              <w:sz w:val="22"/>
                            </w:rPr>
                            <w:t>‬</w:t>
                          </w:r>
                          <w:r w:rsidR="00D401E9" w:rsidRPr="00B268C8">
                            <w:rPr>
                              <w:rFonts w:ascii="Times New Roman" w:hAnsi="Times New Roman"/>
                              <w:sz w:val="22"/>
                            </w:rPr>
                            <w:t>‬</w:t>
                          </w:r>
                          <w:r w:rsidR="00E158B0" w:rsidRPr="00B268C8">
                            <w:rPr>
                              <w:rFonts w:ascii="Times New Roman" w:hAnsi="Times New Roman"/>
                              <w:sz w:val="22"/>
                            </w:rPr>
                            <w:t>‬</w:t>
                          </w:r>
                          <w:r w:rsidR="00E158B0" w:rsidRPr="00B268C8">
                            <w:rPr>
                              <w:rFonts w:ascii="Times New Roman" w:hAnsi="Times New Roman"/>
                              <w:sz w:val="22"/>
                            </w:rPr>
                            <w:t>‬</w:t>
                          </w:r>
                          <w:r w:rsidR="00E158B0" w:rsidRPr="00B268C8">
                            <w:rPr>
                              <w:rFonts w:ascii="Times New Roman" w:hAnsi="Times New Roman"/>
                              <w:sz w:val="22"/>
                            </w:rPr>
                            <w:t>‬</w:t>
                          </w:r>
                          <w:r w:rsidR="00E158B0" w:rsidRPr="00B268C8">
                            <w:rPr>
                              <w:rFonts w:ascii="Times New Roman" w:hAnsi="Times New Roman"/>
                              <w:sz w:val="22"/>
                            </w:rPr>
                            <w:t>‬</w:t>
                          </w:r>
                          <w:r w:rsidR="00E158B0" w:rsidRPr="00B268C8">
                            <w:rPr>
                              <w:rFonts w:ascii="Times New Roman" w:hAnsi="Times New Roman"/>
                              <w:sz w:val="22"/>
                            </w:rPr>
                            <w:t>‬</w:t>
                          </w:r>
                          <w:r w:rsidR="00E158B0" w:rsidRPr="00B268C8">
                            <w:rPr>
                              <w:rFonts w:ascii="Times New Roman" w:hAnsi="Times New Roman"/>
                              <w:sz w:val="22"/>
                            </w:rPr>
                            <w:t>‬</w:t>
                          </w:r>
                          <w:r w:rsidR="00E158B0" w:rsidRPr="00B268C8">
                            <w:rPr>
                              <w:rFonts w:ascii="Times New Roman" w:hAnsi="Times New Roman"/>
                              <w:sz w:val="22"/>
                            </w:rPr>
                            <w:t>‬</w:t>
                          </w:r>
                          <w:r w:rsidR="00E158B0" w:rsidRPr="00B268C8">
                            <w:rPr>
                              <w:rFonts w:ascii="Times New Roman" w:hAnsi="Times New Roman"/>
                              <w:sz w:val="22"/>
                            </w:rPr>
                            <w:t>‬</w:t>
                          </w:r>
                          <w:r w:rsidR="00E158B0" w:rsidRPr="00B268C8">
                            <w:rPr>
                              <w:rFonts w:ascii="Times New Roman" w:hAnsi="Times New Roman"/>
                              <w:sz w:val="22"/>
                            </w:rPr>
                            <w:t>‬</w:t>
                          </w:r>
                          <w:r w:rsidR="00E158B0" w:rsidRPr="00B268C8">
                            <w:rPr>
                              <w:rFonts w:ascii="Times New Roman" w:hAnsi="Times New Roman"/>
                              <w:sz w:val="22"/>
                            </w:rPr>
                            <w:t>‬</w:t>
                          </w:r>
                          <w:r w:rsidR="00E158B0" w:rsidRPr="00B268C8">
                            <w:rPr>
                              <w:rFonts w:ascii="Times New Roman" w:hAnsi="Times New Roman"/>
                              <w:sz w:val="22"/>
                            </w:rPr>
                            <w:t>‬</w:t>
                          </w:r>
                          <w:r w:rsidR="00BE4C28" w:rsidRPr="00B268C8">
                            <w:rPr>
                              <w:rFonts w:ascii="Times New Roman" w:hAnsi="Times New Roman"/>
                              <w:sz w:val="22"/>
                            </w:rPr>
                            <w:t>‬</w:t>
                          </w:r>
                          <w:r w:rsidR="00BE4C28" w:rsidRPr="00B268C8">
                            <w:rPr>
                              <w:rFonts w:ascii="Times New Roman" w:hAnsi="Times New Roman"/>
                              <w:sz w:val="22"/>
                            </w:rPr>
                            <w:t>‬</w:t>
                          </w:r>
                          <w:r w:rsidR="00BE4C28" w:rsidRPr="00B268C8">
                            <w:rPr>
                              <w:rFonts w:ascii="Times New Roman" w:hAnsi="Times New Roman"/>
                              <w:sz w:val="22"/>
                            </w:rPr>
                            <w:t>‬</w:t>
                          </w:r>
                          <w:r w:rsidR="00BE4C28" w:rsidRPr="00B268C8">
                            <w:rPr>
                              <w:rFonts w:ascii="Times New Roman" w:hAnsi="Times New Roman"/>
                              <w:sz w:val="22"/>
                            </w:rPr>
                            <w:t>‬</w:t>
                          </w:r>
                          <w:r w:rsidR="00BE4C28" w:rsidRPr="00B268C8">
                            <w:rPr>
                              <w:rFonts w:ascii="Times New Roman" w:hAnsi="Times New Roman"/>
                              <w:sz w:val="22"/>
                            </w:rPr>
                            <w:t>‬</w:t>
                          </w:r>
                          <w:r w:rsidR="00BE4C28" w:rsidRPr="00B268C8">
                            <w:rPr>
                              <w:rFonts w:ascii="Times New Roman" w:hAnsi="Times New Roman"/>
                              <w:sz w:val="22"/>
                            </w:rPr>
                            <w:t>‬</w:t>
                          </w:r>
                          <w:r w:rsidR="00BE4C28" w:rsidRPr="00B268C8">
                            <w:rPr>
                              <w:rFonts w:ascii="Times New Roman" w:hAnsi="Times New Roman"/>
                              <w:sz w:val="22"/>
                            </w:rPr>
                            <w:t>‬</w:t>
                          </w:r>
                          <w:r w:rsidR="00BE4C28" w:rsidRPr="00B268C8">
                            <w:rPr>
                              <w:rFonts w:ascii="Times New Roman" w:hAnsi="Times New Roman"/>
                              <w:sz w:val="22"/>
                            </w:rPr>
                            <w:t>‬</w:t>
                          </w:r>
                          <w:r w:rsidR="00BE4C28" w:rsidRPr="00B268C8">
                            <w:rPr>
                              <w:rFonts w:ascii="Times New Roman" w:hAnsi="Times New Roman"/>
                              <w:sz w:val="22"/>
                            </w:rPr>
                            <w:t>‬</w:t>
                          </w:r>
                          <w:r w:rsidR="00BE4C28" w:rsidRPr="00B268C8">
                            <w:rPr>
                              <w:rFonts w:ascii="Times New Roman" w:hAnsi="Times New Roman"/>
                              <w:sz w:val="22"/>
                            </w:rPr>
                            <w:t>‬</w:t>
                          </w:r>
                          <w:r w:rsidR="00BE4C28" w:rsidRPr="00B268C8">
                            <w:rPr>
                              <w:rFonts w:ascii="Times New Roman" w:hAnsi="Times New Roman"/>
                              <w:sz w:val="22"/>
                            </w:rPr>
                            <w:t>‬</w:t>
                          </w:r>
                          <w:r w:rsidR="00941217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 </w:t>
                          </w:r>
                          <w:r w:rsidR="00F43954">
                            <w:t>‬</w:t>
                          </w:r>
                          <w:r w:rsidR="00F43954">
                            <w:t>‬</w:t>
                          </w:r>
                          <w:r w:rsidR="00F43954">
                            <w:t>‬</w:t>
                          </w:r>
                          <w:r w:rsidR="00F43954">
                            <w:t>‬</w:t>
                          </w:r>
                          <w:r w:rsidR="00F43954">
                            <w:t>‬</w:t>
                          </w:r>
                          <w:r w:rsidR="00F43954">
                            <w:t>‬</w:t>
                          </w:r>
                          <w:r w:rsidR="00F43954">
                            <w:t>‬</w:t>
                          </w:r>
                          <w:r w:rsidR="00F43954">
                            <w:t>‬</w:t>
                          </w:r>
                          <w:r w:rsidR="00F43954">
                            <w:t>‬</w:t>
                          </w:r>
                          <w:r w:rsidR="00F43954">
                            <w:t>‬</w:t>
                          </w:r>
                        </w:bdo>
                      </w:bdo>
                    </w:bdo>
                  </w:bdo>
                </w:bdo>
              </w:bdo>
            </w:bdo>
          </w:bdo>
        </w:bdo>
      </w:bdo>
    </w:p>
    <w:p w14:paraId="127A4996" w14:textId="7865CDB7" w:rsidR="00621E75" w:rsidRPr="00B268C8" w:rsidRDefault="00621E75" w:rsidP="00B268C8">
      <w:pPr>
        <w:pStyle w:val="Style2"/>
        <w:kinsoku w:val="0"/>
        <w:autoSpaceDE/>
        <w:spacing w:before="0"/>
        <w:jc w:val="both"/>
        <w:rPr>
          <w:rFonts w:ascii="Times New Roman" w:hAnsi="Times New Roman"/>
          <w:sz w:val="22"/>
        </w:rPr>
      </w:pPr>
    </w:p>
    <w:p w14:paraId="115650E9" w14:textId="7131ABEC" w:rsidR="0093192D" w:rsidRPr="00295E3B" w:rsidRDefault="0093192D" w:rsidP="001744FE">
      <w:pPr>
        <w:pStyle w:val="Style2"/>
        <w:kinsoku w:val="0"/>
        <w:autoSpaceDE/>
        <w:spacing w:before="0"/>
        <w:ind w:right="-29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t>REAFIRMANDO que la solidaridad hemisférica y la cooperación conjuntas y coordinadas ayudarán a ralentizar y prevenir la propagación de la COVID y contribuir al fortalecimiento de la respuesta regional y a los esfuerzos de recuperación</w:t>
      </w:r>
      <w:bdo w:val="ltr">
        <w:r w:rsidRPr="00295E3B">
          <w:rPr>
            <w:rFonts w:ascii="Times New Roman" w:hAnsi="Times New Roman" w:cs="Times New Roman"/>
            <w:sz w:val="22"/>
            <w:szCs w:val="22"/>
          </w:rPr>
          <w:t xml:space="preserve">; </w:t>
        </w:r>
        <w:r w:rsidR="00FD3171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Pr="00295E3B">
          <w:rPr>
            <w:rFonts w:ascii="Times New Roman" w:hAnsi="Times New Roman" w:cs="Times New Roman"/>
            <w:sz w:val="22"/>
            <w:szCs w:val="22"/>
          </w:rPr>
          <w:t>y reconociendo el rol que en esta materia pueden desempeñar la Organización de los Estados Americanos</w:t>
        </w:r>
        <w:r w:rsidR="00F656D7" w:rsidRPr="00295E3B">
          <w:rPr>
            <w:rFonts w:ascii="Times New Roman" w:hAnsi="Times New Roman" w:cs="Times New Roman"/>
            <w:sz w:val="22"/>
            <w:szCs w:val="22"/>
          </w:rPr>
          <w:t xml:space="preserve">, </w:t>
        </w:r>
        <w:r w:rsidRPr="00295E3B">
          <w:rPr>
            <w:rFonts w:ascii="Times New Roman" w:hAnsi="Times New Roman" w:cs="Times New Roman"/>
            <w:sz w:val="22"/>
            <w:szCs w:val="22"/>
          </w:rPr>
          <w:t>la Organización Panamericana de la Salud</w:t>
        </w:r>
        <w:r w:rsidR="00941217" w:rsidRPr="00295E3B">
          <w:rPr>
            <w:rFonts w:ascii="Times New Roman" w:hAnsi="Times New Roman" w:cs="Times New Roman"/>
            <w:sz w:val="22"/>
            <w:szCs w:val="22"/>
          </w:rPr>
          <w:t xml:space="preserve">, </w:t>
        </w:r>
        <w:r w:rsidR="00F656D7" w:rsidRPr="00295E3B">
          <w:rPr>
            <w:rFonts w:ascii="Times New Roman" w:hAnsi="Times New Roman" w:cs="Times New Roman"/>
            <w:sz w:val="22"/>
            <w:szCs w:val="22"/>
          </w:rPr>
          <w:t xml:space="preserve">y </w:t>
        </w:r>
        <w:r w:rsidR="00941217" w:rsidRPr="00295E3B">
          <w:rPr>
            <w:rFonts w:ascii="Times New Roman" w:hAnsi="Times New Roman" w:cs="Times New Roman"/>
            <w:sz w:val="22"/>
            <w:szCs w:val="22"/>
          </w:rPr>
          <w:t xml:space="preserve">las instituciones subregionales de salud en el hemisferio, </w:t>
        </w:r>
        <w:proofErr w:type="spellStart"/>
        <w:r w:rsidR="00941217" w:rsidRPr="00295E3B">
          <w:rPr>
            <w:rFonts w:ascii="Times New Roman" w:hAnsi="Times New Roman" w:cs="Times New Roman"/>
            <w:sz w:val="22"/>
            <w:szCs w:val="22"/>
          </w:rPr>
          <w:t>especialman</w:t>
        </w:r>
        <w:r w:rsidR="00621E75">
          <w:rPr>
            <w:rFonts w:ascii="Times New Roman" w:hAnsi="Times New Roman" w:cs="Times New Roman"/>
            <w:sz w:val="22"/>
            <w:szCs w:val="22"/>
          </w:rPr>
          <w:t>t</w:t>
        </w:r>
        <w:r w:rsidR="00941217" w:rsidRPr="00295E3B">
          <w:rPr>
            <w:rFonts w:ascii="Times New Roman" w:hAnsi="Times New Roman" w:cs="Times New Roman"/>
            <w:sz w:val="22"/>
            <w:szCs w:val="22"/>
          </w:rPr>
          <w:t>e</w:t>
        </w:r>
        <w:proofErr w:type="spellEnd"/>
        <w:r w:rsidRPr="00B268C8">
          <w:rPr>
            <w:rFonts w:ascii="Times New Roman" w:hAnsi="Times New Roman"/>
            <w:sz w:val="22"/>
          </w:rPr>
          <w:t xml:space="preserve"> la Agencia </w:t>
        </w:r>
        <w:r w:rsidR="009F445A" w:rsidRPr="00295E3B">
          <w:rPr>
            <w:rFonts w:ascii="Times New Roman" w:hAnsi="Times New Roman" w:cs="Times New Roman"/>
            <w:sz w:val="22"/>
            <w:szCs w:val="22"/>
          </w:rPr>
          <w:t xml:space="preserve">de Salud Pública </w:t>
        </w:r>
        <w:r w:rsidRPr="00B268C8">
          <w:rPr>
            <w:rFonts w:ascii="Times New Roman" w:hAnsi="Times New Roman"/>
            <w:sz w:val="22"/>
          </w:rPr>
          <w:t>Caribeña</w:t>
        </w:r>
        <w:r w:rsidRPr="00295E3B">
          <w:rPr>
            <w:rFonts w:ascii="Times New Roman" w:hAnsi="Times New Roman" w:cs="Times New Roman"/>
            <w:sz w:val="22"/>
            <w:szCs w:val="22"/>
          </w:rPr>
          <w:t>;</w:t>
        </w:r>
        <w:r w:rsidR="00FD3171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8E4AC5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8E4AC5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8E4AC5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8E4AC5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D424EC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D424EC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D424EC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D424EC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09069D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09069D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09069D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09069D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D401E9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D401E9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D401E9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D401E9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D401E9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E158B0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E158B0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E158B0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E158B0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E158B0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BE4C28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BE4C28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BE4C28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BE4C28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BE4C28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F656D7" w:rsidRPr="00295E3B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F43954">
          <w:t>‬</w:t>
        </w:r>
      </w:bdo>
    </w:p>
    <w:p w14:paraId="19CED929" w14:textId="77777777" w:rsidR="00DF0E90" w:rsidRPr="00295E3B" w:rsidRDefault="00DF0E90" w:rsidP="00692E8D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sz w:val="22"/>
          <w:szCs w:val="22"/>
          <w:lang w:val="es-VE"/>
        </w:rPr>
      </w:pPr>
    </w:p>
    <w:p w14:paraId="1669A19D" w14:textId="0B1AD763" w:rsidR="0093192D" w:rsidRPr="00B268C8" w:rsidRDefault="00F656D7" w:rsidP="00B268C8">
      <w:pPr>
        <w:pStyle w:val="Style2"/>
        <w:kinsoku w:val="0"/>
        <w:autoSpaceDE/>
        <w:spacing w:before="0"/>
        <w:ind w:right="-29" w:firstLine="720"/>
        <w:jc w:val="both"/>
        <w:rPr>
          <w:rFonts w:ascii="Times New Roman" w:hAnsi="Times New Roman"/>
          <w:sz w:val="22"/>
        </w:rPr>
      </w:pPr>
      <w:r w:rsidRPr="00A943D8">
        <w:rPr>
          <w:rFonts w:ascii="Times New Roman" w:hAnsi="Times New Roman" w:cs="Times New Roman"/>
          <w:sz w:val="22"/>
          <w:szCs w:val="22"/>
        </w:rPr>
        <w:t>PREOCUPADA</w:t>
      </w:r>
      <w:r w:rsidRPr="00A943D8">
        <w:rPr>
          <w:rFonts w:ascii="Times New Roman" w:hAnsi="Times New Roman"/>
          <w:sz w:val="22"/>
        </w:rPr>
        <w:t xml:space="preserve"> </w:t>
      </w:r>
      <w:r w:rsidR="0093192D" w:rsidRPr="00A943D8">
        <w:rPr>
          <w:rFonts w:ascii="Times New Roman" w:hAnsi="Times New Roman"/>
          <w:sz w:val="22"/>
        </w:rPr>
        <w:t xml:space="preserve">por la </w:t>
      </w:r>
      <w:r w:rsidR="00CE4881" w:rsidRPr="00A943D8">
        <w:rPr>
          <w:rFonts w:ascii="Times New Roman" w:hAnsi="Times New Roman" w:cs="Times New Roman"/>
          <w:sz w:val="22"/>
          <w:szCs w:val="22"/>
        </w:rPr>
        <w:t>falta de</w:t>
      </w:r>
      <w:r w:rsidR="00804A1C" w:rsidRPr="00A943D8">
        <w:rPr>
          <w:rFonts w:ascii="Times New Roman" w:hAnsi="Times New Roman" w:cs="Times New Roman"/>
          <w:sz w:val="22"/>
          <w:szCs w:val="22"/>
        </w:rPr>
        <w:t xml:space="preserve"> </w:t>
      </w:r>
      <w:r w:rsidR="0093192D" w:rsidRPr="00A943D8">
        <w:rPr>
          <w:rFonts w:ascii="Times New Roman" w:hAnsi="Times New Roman"/>
          <w:sz w:val="22"/>
        </w:rPr>
        <w:t>distribución</w:t>
      </w:r>
      <w:r w:rsidR="00A943D8">
        <w:rPr>
          <w:rFonts w:ascii="Times New Roman" w:hAnsi="Times New Roman"/>
          <w:sz w:val="22"/>
        </w:rPr>
        <w:t xml:space="preserve"> </w:t>
      </w:r>
      <w:r w:rsidR="00A943D8" w:rsidRPr="00316726">
        <w:rPr>
          <w:rFonts w:ascii="Times New Roman" w:hAnsi="Times New Roman"/>
          <w:sz w:val="22"/>
        </w:rPr>
        <w:t>equitativa</w:t>
      </w:r>
      <w:r w:rsidR="0093192D" w:rsidRPr="00B268C8">
        <w:rPr>
          <w:rFonts w:ascii="Times New Roman" w:hAnsi="Times New Roman"/>
          <w:sz w:val="22"/>
        </w:rPr>
        <w:t xml:space="preserve"> de vacunas que provoca que los países en desarrollo </w:t>
      </w:r>
      <w:r w:rsidRPr="00295E3B">
        <w:rPr>
          <w:rFonts w:ascii="Times New Roman" w:hAnsi="Times New Roman" w:cs="Times New Roman"/>
          <w:sz w:val="22"/>
          <w:szCs w:val="22"/>
        </w:rPr>
        <w:t>dependa</w:t>
      </w:r>
      <w:r w:rsidR="00790094" w:rsidRPr="00295E3B">
        <w:rPr>
          <w:rFonts w:ascii="Times New Roman" w:hAnsi="Times New Roman" w:cs="Times New Roman"/>
          <w:sz w:val="22"/>
          <w:szCs w:val="22"/>
        </w:rPr>
        <w:t>n</w:t>
      </w:r>
      <w:r w:rsidRPr="00295E3B">
        <w:rPr>
          <w:rFonts w:ascii="Times New Roman" w:hAnsi="Times New Roman" w:cs="Times New Roman"/>
          <w:sz w:val="22"/>
          <w:szCs w:val="22"/>
        </w:rPr>
        <w:t xml:space="preserve"> de</w:t>
      </w:r>
      <w:r w:rsidR="0093192D" w:rsidRPr="00295E3B">
        <w:rPr>
          <w:rFonts w:ascii="Times New Roman" w:hAnsi="Times New Roman" w:cs="Times New Roman"/>
          <w:sz w:val="22"/>
          <w:szCs w:val="22"/>
        </w:rPr>
        <w:t xml:space="preserve"> </w:t>
      </w:r>
      <w:r w:rsidR="0093192D" w:rsidRPr="00B268C8">
        <w:rPr>
          <w:rFonts w:ascii="Times New Roman" w:hAnsi="Times New Roman"/>
          <w:sz w:val="22"/>
        </w:rPr>
        <w:t>donaciones benéficas de vacunas;</w:t>
      </w:r>
      <w:r w:rsidR="00291497" w:rsidRPr="00295E3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4359AA" w14:textId="77777777" w:rsidR="00CE4881" w:rsidRPr="00B268C8" w:rsidRDefault="00CE4881" w:rsidP="00B268C8">
      <w:pPr>
        <w:pStyle w:val="Style2"/>
        <w:kinsoku w:val="0"/>
        <w:autoSpaceDE/>
        <w:spacing w:before="0"/>
        <w:ind w:right="-29" w:firstLine="720"/>
        <w:jc w:val="both"/>
        <w:rPr>
          <w:rFonts w:ascii="Times New Roman" w:hAnsi="Times New Roman"/>
          <w:sz w:val="22"/>
          <w:lang w:val="es-US"/>
        </w:rPr>
      </w:pPr>
    </w:p>
    <w:p w14:paraId="13DF02B3" w14:textId="199D7F90" w:rsidR="00D06441" w:rsidRPr="00E7167D" w:rsidRDefault="00D06441" w:rsidP="00E7167D">
      <w:pPr>
        <w:pStyle w:val="Style2"/>
        <w:kinsoku w:val="0"/>
        <w:autoSpaceDE/>
        <w:spacing w:before="0"/>
        <w:ind w:right="-29" w:firstLine="720"/>
        <w:jc w:val="both"/>
        <w:rPr>
          <w:rFonts w:eastAsia="Calibri"/>
          <w:szCs w:val="22"/>
          <w:lang w:val="es-US"/>
        </w:rPr>
      </w:pPr>
      <w:r w:rsidRPr="00E7167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D06441">
        <w:rPr>
          <w:rFonts w:ascii="Times New Roman" w:eastAsia="Times New Roman" w:hAnsi="Times New Roman" w:cs="Times New Roman"/>
          <w:sz w:val="22"/>
          <w:szCs w:val="22"/>
        </w:rPr>
        <w:t>RECONOCIENDO la urgente necesidad de crear plantas productoras en los países en desarrollo, que tengan las condiciones técnicas necesarias para</w:t>
      </w:r>
      <w:r w:rsidRPr="00E7167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la producción de vacunas </w:t>
      </w:r>
      <w:r w:rsidRPr="00D06441">
        <w:rPr>
          <w:rFonts w:ascii="Times New Roman" w:eastAsia="Times New Roman" w:hAnsi="Times New Roman" w:cs="Times New Roman"/>
          <w:sz w:val="22"/>
          <w:szCs w:val="22"/>
        </w:rPr>
        <w:t xml:space="preserve">y otras tecnologías sanitarias </w:t>
      </w:r>
      <w:r w:rsidRPr="00E7167D">
        <w:rPr>
          <w:rFonts w:ascii="Times New Roman" w:eastAsia="Calibri" w:hAnsi="Times New Roman" w:cs="Times New Roman"/>
          <w:sz w:val="22"/>
          <w:szCs w:val="22"/>
          <w:lang w:eastAsia="en-US"/>
        </w:rPr>
        <w:t>seguras, efectivas</w:t>
      </w:r>
      <w:r w:rsidRPr="00D06441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E7167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de calidad y asequibles, </w:t>
      </w:r>
      <w:r w:rsidRPr="00D06441">
        <w:rPr>
          <w:rFonts w:ascii="Times New Roman" w:eastAsia="Times New Roman" w:hAnsi="Times New Roman" w:cs="Times New Roman"/>
          <w:sz w:val="22"/>
          <w:szCs w:val="22"/>
        </w:rPr>
        <w:t>y que puedan ser realizadas</w:t>
      </w:r>
      <w:r w:rsidRPr="00E7167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mediante </w:t>
      </w:r>
      <w:r w:rsidRPr="00D06441">
        <w:rPr>
          <w:rFonts w:ascii="Times New Roman" w:eastAsia="Times New Roman" w:hAnsi="Times New Roman" w:cs="Times New Roman"/>
          <w:sz w:val="22"/>
          <w:szCs w:val="22"/>
        </w:rPr>
        <w:t>la colaboración regional</w:t>
      </w:r>
      <w:r w:rsidRPr="00E7167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y el intercambio de conocimientos científicos y técnicos pertinentes</w:t>
      </w:r>
      <w:r w:rsidRPr="00D06441">
        <w:rPr>
          <w:rFonts w:ascii="Times New Roman" w:eastAsia="Calibri" w:hAnsi="Times New Roman" w:cs="Times New Roman"/>
          <w:sz w:val="22"/>
          <w:szCs w:val="22"/>
          <w:lang w:val="es-VE" w:eastAsia="en-US"/>
        </w:rPr>
        <w:t>en los términos mutuamente acordados</w:t>
      </w:r>
      <w:r w:rsidRPr="00D06441">
        <w:rPr>
          <w:rFonts w:ascii="Times New Roman" w:eastAsia="Times New Roman" w:hAnsi="Times New Roman" w:cs="Times New Roman"/>
          <w:sz w:val="22"/>
          <w:szCs w:val="22"/>
        </w:rPr>
        <w:t>.</w:t>
      </w:r>
      <w:r w:rsidR="0025181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BF5C70C" w14:textId="77777777" w:rsidR="00D06441" w:rsidRPr="00E7167D" w:rsidRDefault="00D06441" w:rsidP="00E7167D">
      <w:pPr>
        <w:pStyle w:val="Style2"/>
        <w:kinsoku w:val="0"/>
        <w:autoSpaceDE/>
        <w:spacing w:before="0"/>
        <w:ind w:left="720" w:right="-29"/>
        <w:jc w:val="both"/>
        <w:rPr>
          <w:rFonts w:ascii="Times New Roman" w:hAnsi="Times New Roman" w:cs="Times New Roman"/>
          <w:sz w:val="22"/>
          <w:szCs w:val="22"/>
          <w:lang w:val="es-US"/>
        </w:rPr>
      </w:pPr>
    </w:p>
    <w:p w14:paraId="0BB4CE23" w14:textId="47B724E1" w:rsidR="0093192D" w:rsidRPr="00295E3B" w:rsidRDefault="00FD3171" w:rsidP="00DF0E90">
      <w:pPr>
        <w:pStyle w:val="Style2"/>
        <w:kinsoku w:val="0"/>
        <w:autoSpaceDE/>
        <w:spacing w:before="0"/>
        <w:ind w:right="-29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t>‬</w:t>
      </w:r>
      <w:r w:rsidR="0093192D" w:rsidRPr="00295E3B">
        <w:rPr>
          <w:rFonts w:ascii="Times New Roman" w:hAnsi="Times New Roman" w:cs="Times New Roman"/>
          <w:sz w:val="22"/>
          <w:szCs w:val="22"/>
        </w:rPr>
        <w:t>CONSIDERANDO que es necesario lograr una mayor concertación política en la región,</w:t>
      </w:r>
      <w:bdo w:val="ltr">
        <w:r w:rsidR="0093192D" w:rsidRPr="00295E3B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93192D" w:rsidRPr="00295E3B">
          <w:rPr>
            <w:rFonts w:ascii="Times New Roman" w:hAnsi="Times New Roman" w:cs="Times New Roman"/>
            <w:sz w:val="22"/>
            <w:szCs w:val="22"/>
          </w:rPr>
          <w:t>para que apoyemos acciones transformadoras estructurales que construyan sistemas de salud resilientes,</w:t>
        </w:r>
        <w:bdo w:val="ltr">
          <w:r w:rsidR="0093192D" w:rsidRPr="00295E3B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="00FC7F06" w:rsidRPr="00B268C8">
            <w:rPr>
              <w:rFonts w:ascii="Times New Roman" w:hAnsi="Times New Roman"/>
              <w:sz w:val="22"/>
            </w:rPr>
            <w:t>que sean capaces de gestionar</w:t>
          </w:r>
          <w:r w:rsidR="00FC7F06" w:rsidRPr="00295E3B">
            <w:rPr>
              <w:rFonts w:ascii="Times New Roman" w:hAnsi="Times New Roman" w:cs="Times New Roman"/>
              <w:sz w:val="22"/>
              <w:szCs w:val="22"/>
            </w:rPr>
            <w:t xml:space="preserve"> amenazas actuales y futuras,</w:t>
          </w:r>
          <w:bdo w:val="ltr">
            <w:r w:rsidR="00FC7F06" w:rsidRPr="0029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7F06" w:rsidRPr="00295E3B">
              <w:rPr>
                <w:rFonts w:ascii="Times New Roman" w:hAnsi="Times New Roman" w:cs="Times New Roman"/>
                <w:sz w:val="22"/>
                <w:szCs w:val="22"/>
              </w:rPr>
              <w:t xml:space="preserve">‬al tiempo que promuevan el acceso </w:t>
            </w:r>
            <w:r w:rsidR="0093192D" w:rsidRPr="00295E3B">
              <w:rPr>
                <w:rFonts w:ascii="Times New Roman" w:hAnsi="Times New Roman" w:cs="Times New Roman"/>
                <w:sz w:val="22"/>
                <w:szCs w:val="22"/>
              </w:rPr>
              <w:t>universal a la salud y la cobertura universal de salud para sus poblaciones</w:t>
            </w:r>
            <w:bdo w:val="ltr">
              <w:r w:rsidR="0093192D" w:rsidRPr="00295E3B">
                <w:rPr>
                  <w:rFonts w:ascii="Times New Roman" w:hAnsi="Times New Roman" w:cs="Times New Roman"/>
                  <w:sz w:val="22"/>
                  <w:szCs w:val="22"/>
                </w:rPr>
                <w:t>;</w:t>
              </w:r>
              <w:r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01E9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01E9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01E9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01E9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01E9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E158B0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E158B0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E158B0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E158B0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E158B0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BE4C28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BE4C28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BE4C28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BE4C28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BE4C28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65E7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65E7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65E7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65E7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65E7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1512B" w:rsidRPr="00295E3B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F43954">
                <w:t>‬</w:t>
              </w:r>
              <w:r w:rsidR="00F43954">
                <w:t>‬</w:t>
              </w:r>
              <w:r w:rsidR="00F43954">
                <w:t>‬</w:t>
              </w:r>
              <w:r w:rsidR="00F43954">
                <w:t>‬</w:t>
              </w:r>
            </w:bdo>
          </w:bdo>
        </w:bdo>
      </w:bdo>
    </w:p>
    <w:p w14:paraId="324064A8" w14:textId="77777777" w:rsidR="00DF0E90" w:rsidRPr="00B268C8" w:rsidRDefault="00DF0E90" w:rsidP="00692E8D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/>
          <w:sz w:val="22"/>
        </w:rPr>
      </w:pPr>
    </w:p>
    <w:p w14:paraId="3254C3B2" w14:textId="2FC30593" w:rsidR="0093192D" w:rsidRPr="00B268C8" w:rsidRDefault="0093192D" w:rsidP="00B268C8">
      <w:pPr>
        <w:pStyle w:val="Style2"/>
        <w:kinsoku w:val="0"/>
        <w:autoSpaceDE/>
        <w:spacing w:before="0"/>
        <w:ind w:right="-29" w:firstLine="720"/>
        <w:jc w:val="both"/>
        <w:rPr>
          <w:rFonts w:ascii="Times New Roman" w:hAnsi="Times New Roman"/>
          <w:sz w:val="22"/>
          <w:lang w:val="es-US"/>
        </w:rPr>
      </w:pPr>
      <w:r w:rsidRPr="00B268C8">
        <w:rPr>
          <w:rFonts w:ascii="Times New Roman" w:hAnsi="Times New Roman"/>
          <w:sz w:val="22"/>
        </w:rPr>
        <w:t xml:space="preserve">REAFIRMANDO la importancia </w:t>
      </w:r>
      <w:r w:rsidR="009768AA" w:rsidRPr="00295E3B">
        <w:rPr>
          <w:rFonts w:ascii="Times New Roman" w:hAnsi="Times New Roman" w:cs="Times New Roman"/>
          <w:sz w:val="22"/>
          <w:szCs w:val="22"/>
        </w:rPr>
        <w:t>del</w:t>
      </w:r>
      <w:r w:rsidRPr="00295E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95E3B">
        <w:rPr>
          <w:rFonts w:ascii="Times New Roman" w:hAnsi="Times New Roman" w:cs="Times New Roman"/>
          <w:sz w:val="22"/>
          <w:szCs w:val="22"/>
        </w:rPr>
        <w:t>financiaci</w:t>
      </w:r>
      <w:r w:rsidR="009768AA" w:rsidRPr="00295E3B">
        <w:rPr>
          <w:rFonts w:ascii="Times New Roman" w:hAnsi="Times New Roman" w:cs="Times New Roman"/>
          <w:sz w:val="22"/>
          <w:szCs w:val="22"/>
        </w:rPr>
        <w:t>amiento</w:t>
      </w:r>
      <w:proofErr w:type="spellEnd"/>
      <w:r w:rsidRPr="00B268C8">
        <w:rPr>
          <w:rFonts w:ascii="Times New Roman" w:hAnsi="Times New Roman"/>
          <w:sz w:val="22"/>
        </w:rPr>
        <w:t xml:space="preserve"> y asistencia técnica que permitan</w:t>
      </w:r>
      <w:r w:rsidRPr="00295E3B">
        <w:rPr>
          <w:rFonts w:ascii="Times New Roman" w:hAnsi="Times New Roman" w:cs="Times New Roman"/>
          <w:sz w:val="22"/>
          <w:szCs w:val="22"/>
        </w:rPr>
        <w:t xml:space="preserve"> </w:t>
      </w:r>
      <w:r w:rsidR="009768AA" w:rsidRPr="00295E3B">
        <w:rPr>
          <w:rFonts w:ascii="Times New Roman" w:hAnsi="Times New Roman" w:cs="Times New Roman"/>
          <w:sz w:val="22"/>
          <w:szCs w:val="22"/>
        </w:rPr>
        <w:t>a los estados miembros, en particular</w:t>
      </w:r>
      <w:r w:rsidR="009768AA" w:rsidRPr="00B268C8">
        <w:rPr>
          <w:rFonts w:ascii="Times New Roman" w:hAnsi="Times New Roman"/>
          <w:sz w:val="22"/>
        </w:rPr>
        <w:t xml:space="preserve"> </w:t>
      </w:r>
      <w:r w:rsidRPr="00B268C8">
        <w:rPr>
          <w:rFonts w:ascii="Times New Roman" w:hAnsi="Times New Roman"/>
          <w:sz w:val="22"/>
        </w:rPr>
        <w:t>a las naciones más vulnerables mitigar las pérdidas económicas causadas por la pandemia de COVID-19 y prepararse para futuras pandemias</w:t>
      </w:r>
      <w:r w:rsidR="009768AA" w:rsidRPr="00295E3B">
        <w:rPr>
          <w:rFonts w:ascii="Times New Roman" w:hAnsi="Times New Roman" w:cs="Times New Roman"/>
          <w:sz w:val="22"/>
          <w:szCs w:val="22"/>
        </w:rPr>
        <w:t xml:space="preserve"> y otras </w:t>
      </w:r>
      <w:proofErr w:type="spellStart"/>
      <w:r w:rsidR="009768AA" w:rsidRPr="00295E3B">
        <w:rPr>
          <w:rFonts w:ascii="Times New Roman" w:hAnsi="Times New Roman" w:cs="Times New Roman"/>
          <w:sz w:val="22"/>
          <w:szCs w:val="22"/>
        </w:rPr>
        <w:t>amezanas</w:t>
      </w:r>
      <w:proofErr w:type="spellEnd"/>
      <w:r w:rsidR="009768AA" w:rsidRPr="00295E3B">
        <w:rPr>
          <w:rFonts w:ascii="Times New Roman" w:hAnsi="Times New Roman" w:cs="Times New Roman"/>
          <w:sz w:val="22"/>
          <w:szCs w:val="22"/>
        </w:rPr>
        <w:t xml:space="preserve"> a la salud</w:t>
      </w:r>
      <w:r w:rsidRPr="00295E3B">
        <w:rPr>
          <w:rFonts w:ascii="Times New Roman" w:hAnsi="Times New Roman" w:cs="Times New Roman"/>
          <w:sz w:val="22"/>
          <w:szCs w:val="22"/>
        </w:rPr>
        <w:t>;</w:t>
      </w:r>
      <w:r w:rsidR="00D1512B" w:rsidRPr="00295E3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501B8BE" w14:textId="77777777" w:rsidR="00DF0E90" w:rsidRPr="00B268C8" w:rsidRDefault="00DF0E90" w:rsidP="00692E8D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/>
          <w:sz w:val="22"/>
          <w:lang w:val="es-US"/>
        </w:rPr>
      </w:pPr>
    </w:p>
    <w:p w14:paraId="78E4593B" w14:textId="7B9138E8" w:rsidR="0093192D" w:rsidRPr="00295E3B" w:rsidRDefault="00FD3171" w:rsidP="00DF0E90">
      <w:pPr>
        <w:pStyle w:val="Style2"/>
        <w:kinsoku w:val="0"/>
        <w:autoSpaceDE/>
        <w:spacing w:before="0"/>
        <w:ind w:right="-29"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t>‬</w:t>
      </w:r>
      <w:r w:rsidR="0093192D" w:rsidRPr="00295E3B">
        <w:rPr>
          <w:rFonts w:ascii="Times New Roman" w:hAnsi="Times New Roman" w:cs="Times New Roman"/>
          <w:sz w:val="22"/>
          <w:szCs w:val="22"/>
        </w:rPr>
        <w:t>TENIENDO EN CUENTA la resolución CP/RES.</w:t>
      </w:r>
      <w:bdo w:val="ltr">
        <w:r w:rsidR="0093192D" w:rsidRPr="00295E3B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93192D" w:rsidRPr="00295E3B">
          <w:rPr>
            <w:rFonts w:ascii="Times New Roman" w:hAnsi="Times New Roman" w:cs="Times New Roman"/>
            <w:sz w:val="22"/>
            <w:szCs w:val="22"/>
          </w:rPr>
          <w:t>1151</w:t>
        </w:r>
        <w:bdo w:val="ltr">
          <w:r w:rsidR="0093192D" w:rsidRPr="00295E3B">
            <w:rPr>
              <w:rFonts w:ascii="Times New Roman" w:hAnsi="Times New Roman" w:cs="Times New Roman"/>
              <w:sz w:val="22"/>
              <w:szCs w:val="22"/>
            </w:rPr>
            <w:t xml:space="preserve"> (</w:t>
          </w:r>
          <w:r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93192D" w:rsidRPr="00295E3B">
            <w:rPr>
              <w:rFonts w:ascii="Times New Roman" w:hAnsi="Times New Roman" w:cs="Times New Roman"/>
              <w:sz w:val="22"/>
              <w:szCs w:val="22"/>
            </w:rPr>
            <w:t>2280/20</w:t>
          </w:r>
          <w:bdo w:val="ltr">
            <w:r w:rsidR="0093192D" w:rsidRPr="00295E3B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="0070001F" w:rsidRPr="00295E3B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93192D" w:rsidRPr="00295E3B">
              <w:rPr>
                <w:rFonts w:ascii="Times New Roman" w:hAnsi="Times New Roman" w:cs="Times New Roman"/>
                <w:sz w:val="22"/>
                <w:szCs w:val="22"/>
              </w:rPr>
              <w:t>Respuesta de la OEA a la pandemia de COVID-19</w:t>
            </w:r>
            <w:r w:rsidR="0070001F" w:rsidRPr="00295E3B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 w:rsidR="0093192D" w:rsidRPr="00295E3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bdo w:val="ltr">
              <w:r w:rsidR="0093192D" w:rsidRPr="00295E3B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93192D" w:rsidRPr="00295E3B">
                <w:rPr>
                  <w:rFonts w:ascii="Times New Roman" w:hAnsi="Times New Roman" w:cs="Times New Roman"/>
                  <w:sz w:val="22"/>
                  <w:szCs w:val="22"/>
                </w:rPr>
                <w:t>aprobada por el Consejo Permanente en la sesión extraordinaria virtual celebrada el</w:t>
              </w:r>
              <w:bdo w:val="ltr">
                <w:r w:rsidR="0093192D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  <w:r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93192D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16</w:t>
                </w:r>
                <w:bdo w:val="ltr">
                  <w:r w:rsidR="0093192D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93192D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de abril de</w:t>
                  </w:r>
                  <w:bdo w:val="ltr">
                    <w:r w:rsidR="0093192D" w:rsidRPr="00295E3B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</w:t>
                    </w:r>
                    <w:r w:rsidRPr="00295E3B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‬</w:t>
                    </w:r>
                    <w:r w:rsidR="0093192D" w:rsidRPr="00295E3B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2020,</w:t>
                    </w:r>
                    <w:bdo w:val="ltr">
                      <w:r w:rsidR="0093192D" w:rsidRPr="00295E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295E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‬</w:t>
                      </w:r>
                      <w:r w:rsidR="0093192D" w:rsidRPr="00295E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y la resolución CP/RES</w:t>
                      </w:r>
                      <w:bdo w:val="ltr">
                        <w:r w:rsidR="0093192D" w:rsidRPr="00295E3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. </w:t>
                        </w:r>
                        <w:r w:rsidR="00FC7F06" w:rsidRPr="00295E3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1165 (2312/21)</w:t>
                        </w:r>
                        <w:r w:rsidR="0093192D" w:rsidRPr="00295E3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, </w:t>
                        </w:r>
                        <w:r w:rsidR="0070001F" w:rsidRPr="00295E3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“</w:t>
                        </w:r>
                        <w:r w:rsidRPr="00295E3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‬</w:t>
                        </w:r>
                        <w:r w:rsidR="0093192D" w:rsidRPr="00295E3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La distribución equitativa de vacunas contra la COVID-19</w:t>
                        </w:r>
                        <w:bdo w:val="ltr">
                          <w:r w:rsidR="0070001F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”</w:t>
                          </w:r>
                          <w:r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="0093192D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,</w:t>
                          </w:r>
                          <w:bdo w:val="ltr">
                            <w:r w:rsidR="0093192D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93192D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aprobada por el Consejo Permanente en la sesión ordinaria virtual celebrada el</w:t>
                            </w:r>
                            <w:bdo w:val="ltr">
                              <w:r w:rsidR="0093192D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93192D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17</w:t>
                              </w:r>
                              <w:bdo w:val="ltr">
                                <w:r w:rsidR="0093192D" w:rsidRPr="00295E3B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295E3B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‬</w:t>
                                </w:r>
                                <w:r w:rsidR="0093192D" w:rsidRPr="00295E3B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de febrero de</w:t>
                                </w:r>
                                <w:bdo w:val="ltr">
                                  <w:r w:rsidR="0093192D" w:rsidRPr="00295E3B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95E3B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‬</w:t>
                                  </w:r>
                                  <w:r w:rsidR="0093192D" w:rsidRPr="00295E3B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2021</w:t>
                                  </w:r>
                                  <w:bdo w:val="ltr">
                                    <w:r w:rsidR="0093192D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;</w:t>
                                    </w:r>
                                    <w:r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8E4AC5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8E4AC5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8E4AC5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8E4AC5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8E4AC5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8E4AC5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8E4AC5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8E4AC5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8E4AC5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8E4AC5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8E4AC5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8E4AC5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8E4AC5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8E4AC5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8E4AC5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8E4AC5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D424EC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D424EC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D424EC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D424EC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D424EC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D424EC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D424EC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D424EC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D424EC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D424EC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D424EC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D424EC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D424EC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D424EC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D424EC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D424EC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09069D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09069D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09069D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09069D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09069D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09069D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09069D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09069D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09069D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09069D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09069D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09069D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09069D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09069D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09069D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09069D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D401E9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D401E9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D401E9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D401E9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D401E9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D401E9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D401E9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D401E9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D401E9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D401E9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D401E9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D401E9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D401E9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D401E9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D401E9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D401E9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E158B0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E158B0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E158B0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E158B0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E158B0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E158B0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E158B0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E158B0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E158B0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E158B0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E158B0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E158B0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E158B0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E158B0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E158B0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E158B0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BE4C28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BE4C28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BE4C28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BE4C28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BE4C28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BE4C28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BE4C28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BE4C28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BE4C28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BE4C28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BE4C28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BE4C28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BE4C28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BE4C28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BE4C28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BE4C28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865E7D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865E7D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865E7D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865E7D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865E7D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865E7D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865E7D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865E7D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865E7D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865E7D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865E7D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865E7D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865E7D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865E7D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865E7D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865E7D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="00237664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F43954">
                                      <w:t>‬</w:t>
                                    </w:r>
                                    <w:r w:rsidR="00F43954">
                                      <w:t>‬</w:t>
                                    </w:r>
                                    <w:r w:rsidR="00F43954">
                                      <w:t>‬</w:t>
                                    </w:r>
                                    <w:r w:rsidR="00F43954">
                                      <w:t>‬</w:t>
                                    </w:r>
                                    <w:r w:rsidR="00F43954">
                                      <w:t>‬</w:t>
                                    </w:r>
                                    <w:r w:rsidR="00F43954">
                                      <w:t>‬</w:t>
                                    </w:r>
                                    <w:r w:rsidR="00F43954">
                                      <w:t>‬</w:t>
                                    </w:r>
                                    <w:r w:rsidR="00F43954">
                                      <w:t>‬</w:t>
                                    </w:r>
                                    <w:r w:rsidR="00F43954">
                                      <w:t>‬</w:t>
                                    </w:r>
                                    <w:r w:rsidR="00F43954">
                                      <w:t>‬</w:t>
                                    </w:r>
                                    <w:r w:rsidR="00F43954">
                                      <w:t>‬</w:t>
                                    </w:r>
                                    <w:r w:rsidR="00F43954">
                                      <w:t>‬</w:t>
                                    </w:r>
                                    <w:r w:rsidR="00F43954">
                                      <w:t>‬</w:t>
                                    </w:r>
                                    <w:r w:rsidR="00F43954">
                                      <w:t>‬</w:t>
                                    </w:r>
                                    <w:r w:rsidR="00F43954">
                                      <w:t>‬</w:t>
                                    </w:r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14:paraId="475768E7" w14:textId="77777777" w:rsidR="00DF0E90" w:rsidRPr="00295E3B" w:rsidRDefault="00DF0E90" w:rsidP="00692E8D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sz w:val="22"/>
          <w:szCs w:val="22"/>
        </w:rPr>
      </w:pPr>
    </w:p>
    <w:p w14:paraId="6B4016E8" w14:textId="1418B56C" w:rsidR="0093192D" w:rsidRPr="00295E3B" w:rsidRDefault="0093192D" w:rsidP="00DF0E90">
      <w:pPr>
        <w:pStyle w:val="Style2"/>
        <w:kinsoku w:val="0"/>
        <w:autoSpaceDE/>
        <w:spacing w:before="0"/>
        <w:ind w:right="-29"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t>TENIENDO EN CUENTA TAMBIÉN las resoluciones CD59.R3</w:t>
      </w:r>
      <w:bdo w:val="ltr">
        <w:r w:rsidRPr="00295E3B">
          <w:rPr>
            <w:rFonts w:ascii="Times New Roman" w:hAnsi="Times New Roman" w:cs="Times New Roman"/>
            <w:sz w:val="22"/>
            <w:szCs w:val="22"/>
          </w:rPr>
          <w:t xml:space="preserve">, </w:t>
        </w:r>
        <w:r w:rsidR="0070001F" w:rsidRPr="00295E3B">
          <w:rPr>
            <w:rFonts w:ascii="Times New Roman" w:hAnsi="Times New Roman" w:cs="Times New Roman"/>
            <w:sz w:val="22"/>
            <w:szCs w:val="22"/>
          </w:rPr>
          <w:t>“</w:t>
        </w:r>
        <w:r w:rsidR="00FD3171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Pr="00295E3B">
          <w:rPr>
            <w:rFonts w:ascii="Times New Roman" w:hAnsi="Times New Roman" w:cs="Times New Roman"/>
            <w:sz w:val="22"/>
            <w:szCs w:val="22"/>
          </w:rPr>
          <w:t>Aumento de la capacidad de producción de medicamentos y tecnologías sanitarias esenciales</w:t>
        </w:r>
        <w:bdo w:val="ltr">
          <w:r w:rsidR="0070001F" w:rsidRPr="00295E3B">
            <w:rPr>
              <w:rFonts w:ascii="Times New Roman" w:hAnsi="Times New Roman" w:cs="Times New Roman"/>
              <w:sz w:val="22"/>
              <w:szCs w:val="22"/>
            </w:rPr>
            <w:t>”</w:t>
          </w:r>
          <w:r w:rsidR="00FD3171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Pr="00295E3B">
            <w:rPr>
              <w:rFonts w:ascii="Times New Roman" w:hAnsi="Times New Roman" w:cs="Times New Roman"/>
              <w:sz w:val="22"/>
              <w:szCs w:val="22"/>
            </w:rPr>
            <w:t>, y CD59.R13</w:t>
          </w:r>
          <w:bdo w:val="ltr">
            <w:r w:rsidRPr="00295E3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0001F" w:rsidRPr="00295E3B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="00FD3171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Pr="00295E3B">
              <w:rPr>
                <w:rFonts w:ascii="Times New Roman" w:hAnsi="Times New Roman" w:cs="Times New Roman"/>
                <w:sz w:val="22"/>
                <w:szCs w:val="22"/>
              </w:rPr>
              <w:t>Revitalizar la inmunización como un bien público para la salud universal</w:t>
            </w:r>
            <w:bdo w:val="ltr">
              <w:r w:rsidR="0070001F" w:rsidRPr="00295E3B">
                <w:rPr>
                  <w:rFonts w:ascii="Times New Roman" w:hAnsi="Times New Roman" w:cs="Times New Roman"/>
                  <w:sz w:val="22"/>
                  <w:szCs w:val="22"/>
                </w:rPr>
                <w:t>”</w:t>
              </w:r>
              <w:r w:rsidR="00FD3171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Pr="00295E3B">
                <w:rPr>
                  <w:rFonts w:ascii="Times New Roman" w:hAnsi="Times New Roman" w:cs="Times New Roman"/>
                  <w:sz w:val="22"/>
                  <w:szCs w:val="22"/>
                </w:rPr>
                <w:t>,</w:t>
              </w:r>
              <w:bdo w:val="ltr">
                <w:r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  <w:r w:rsidR="00FD3171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aprobadas por el</w:t>
                </w:r>
                <w:bdo w:val="ltr">
                  <w:r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FD3171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59 Consejo Directivo de la Organización Panamericana de la Salud</w:t>
                  </w:r>
                  <w:bdo w:val="ltr">
                    <w:r w:rsidRPr="00295E3B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(</w:t>
                    </w:r>
                    <w:r w:rsidR="00FD3171" w:rsidRPr="00295E3B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‬</w:t>
                    </w:r>
                    <w:r w:rsidRPr="00295E3B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OPS</w:t>
                    </w:r>
                    <w:bdo w:val="ltr">
                      <w:r w:rsidRPr="00295E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)</w:t>
                      </w:r>
                      <w:r w:rsidR="00FD3171" w:rsidRPr="00295E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‬</w:t>
                      </w:r>
                      <w:r w:rsidRPr="00295E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</w:t>
                      </w:r>
                      <w:bdo w:val="ltr">
                        <w:r w:rsidRPr="00295E3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="00FD3171" w:rsidRPr="00295E3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‬</w:t>
                        </w:r>
                        <w:r w:rsidRPr="00295E3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en su sesión de se</w:t>
                        </w:r>
                        <w:r w:rsidR="009B78E1" w:rsidRPr="00295E3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</w:t>
                        </w:r>
                        <w:r w:rsidRPr="00295E3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tiembre de</w:t>
                        </w:r>
                        <w:bdo w:val="ltr">
                          <w:r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 </w:t>
                          </w:r>
                          <w:r w:rsidR="00FD3171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2021</w:t>
                          </w:r>
                          <w:bdo w:val="ltr">
                            <w:r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</w:t>
                            </w:r>
                            <w:r w:rsidR="00FD3171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E4AC5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E4AC5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E4AC5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E4AC5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E4AC5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E4AC5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E4AC5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E4AC5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E4AC5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E4AC5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E4AC5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E4AC5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24EC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24EC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24EC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24EC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24EC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24EC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24EC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24EC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24EC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24EC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24EC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24EC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09069D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09069D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09069D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09069D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09069D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09069D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09069D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09069D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09069D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09069D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09069D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09069D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01E9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01E9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01E9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01E9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01E9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01E9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01E9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01E9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01E9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01E9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01E9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01E9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E158B0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E158B0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E158B0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E158B0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E158B0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E158B0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E158B0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E158B0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E158B0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E158B0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E158B0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E158B0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BE4C28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BE4C28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BE4C28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BE4C28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BE4C28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BE4C28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BE4C28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BE4C28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BE4C28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BE4C28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BE4C28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BE4C28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65E7D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65E7D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65E7D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65E7D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65E7D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65E7D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65E7D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65E7D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65E7D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65E7D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65E7D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65E7D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237664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3954">
                              <w:t>‬</w:t>
                            </w:r>
                            <w:r w:rsidR="00F43954">
                              <w:t>‬</w:t>
                            </w:r>
                            <w:r w:rsidR="00F43954">
                              <w:t>‬</w:t>
                            </w:r>
                            <w:r w:rsidR="00F43954">
                              <w:t>‬</w:t>
                            </w:r>
                            <w:r w:rsidR="00F43954">
                              <w:t>‬</w:t>
                            </w:r>
                            <w:r w:rsidR="00F43954">
                              <w:t>‬</w:t>
                            </w:r>
                            <w:r w:rsidR="00F43954">
                              <w:t>‬</w:t>
                            </w:r>
                            <w:r w:rsidR="00F43954">
                              <w:t>‬</w:t>
                            </w:r>
                            <w:r w:rsidR="00F43954">
                              <w:t>‬</w:t>
                            </w:r>
                            <w:r w:rsidR="00F43954">
                              <w:t>‬</w:t>
                            </w:r>
                            <w:r w:rsidR="00F43954">
                              <w:t>‬</w:t>
                            </w:r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14:paraId="6946FC1B" w14:textId="77777777" w:rsidR="00DF0E90" w:rsidRPr="00B268C8" w:rsidRDefault="00DF0E90" w:rsidP="00692E8D">
      <w:pPr>
        <w:pStyle w:val="Style1"/>
        <w:kinsoku w:val="0"/>
        <w:autoSpaceDE/>
        <w:adjustRightInd/>
        <w:ind w:right="-29"/>
        <w:jc w:val="both"/>
        <w:rPr>
          <w:sz w:val="22"/>
        </w:rPr>
      </w:pPr>
    </w:p>
    <w:p w14:paraId="14BBA078" w14:textId="40E6A099" w:rsidR="0093192D" w:rsidRPr="00B268C8" w:rsidRDefault="00237664" w:rsidP="00B268C8">
      <w:pPr>
        <w:pStyle w:val="Style1"/>
        <w:kinsoku w:val="0"/>
        <w:autoSpaceDE/>
        <w:adjustRightInd/>
        <w:ind w:right="-29" w:firstLine="720"/>
        <w:jc w:val="both"/>
        <w:rPr>
          <w:sz w:val="22"/>
        </w:rPr>
      </w:pPr>
      <w:r w:rsidRPr="00295E3B">
        <w:rPr>
          <w:sz w:val="22"/>
          <w:szCs w:val="22"/>
        </w:rPr>
        <w:t>EXPRESANDO</w:t>
      </w:r>
      <w:r w:rsidRPr="00B268C8">
        <w:rPr>
          <w:sz w:val="22"/>
        </w:rPr>
        <w:t xml:space="preserve"> su </w:t>
      </w:r>
      <w:r w:rsidRPr="00295E3B">
        <w:rPr>
          <w:sz w:val="22"/>
          <w:szCs w:val="22"/>
        </w:rPr>
        <w:t>continua</w:t>
      </w:r>
      <w:r w:rsidR="0093192D" w:rsidRPr="00295E3B">
        <w:rPr>
          <w:sz w:val="22"/>
          <w:szCs w:val="22"/>
        </w:rPr>
        <w:t xml:space="preserve"> </w:t>
      </w:r>
      <w:r w:rsidRPr="00295E3B">
        <w:rPr>
          <w:sz w:val="22"/>
          <w:szCs w:val="22"/>
        </w:rPr>
        <w:t>gratitud</w:t>
      </w:r>
      <w:r w:rsidRPr="00B268C8">
        <w:rPr>
          <w:sz w:val="22"/>
        </w:rPr>
        <w:t xml:space="preserve"> </w:t>
      </w:r>
      <w:r w:rsidR="0093192D" w:rsidRPr="00B268C8">
        <w:rPr>
          <w:sz w:val="22"/>
        </w:rPr>
        <w:t>a la Organización Panamericana de la Salud, a la Organización Mundial de la Salud</w:t>
      </w:r>
      <w:r w:rsidRPr="00295E3B">
        <w:rPr>
          <w:sz w:val="22"/>
          <w:szCs w:val="22"/>
        </w:rPr>
        <w:t xml:space="preserve">, a los Estados Miembros, a las agencias regionales de salud, incluyendo </w:t>
      </w:r>
      <w:r w:rsidR="009B78E1" w:rsidRPr="00B268C8">
        <w:rPr>
          <w:sz w:val="22"/>
        </w:rPr>
        <w:t xml:space="preserve">a </w:t>
      </w:r>
      <w:r w:rsidR="0093192D" w:rsidRPr="00B268C8">
        <w:rPr>
          <w:sz w:val="22"/>
        </w:rPr>
        <w:t xml:space="preserve">la </w:t>
      </w:r>
      <w:r w:rsidR="009F445A" w:rsidRPr="00B268C8">
        <w:rPr>
          <w:sz w:val="22"/>
        </w:rPr>
        <w:t xml:space="preserve">Agencia de Salud Pública </w:t>
      </w:r>
      <w:r w:rsidR="009F445A" w:rsidRPr="00295E3B">
        <w:rPr>
          <w:sz w:val="22"/>
          <w:szCs w:val="22"/>
        </w:rPr>
        <w:t>Caribeña</w:t>
      </w:r>
      <w:r w:rsidR="0093192D" w:rsidRPr="00295E3B">
        <w:rPr>
          <w:sz w:val="22"/>
          <w:szCs w:val="22"/>
        </w:rPr>
        <w:t xml:space="preserve"> </w:t>
      </w:r>
      <w:r w:rsidR="0093192D" w:rsidRPr="00B268C8">
        <w:rPr>
          <w:sz w:val="22"/>
        </w:rPr>
        <w:t>por su labor de protección de la salud de los pueblos de las Américas</w:t>
      </w:r>
      <w:r w:rsidRPr="00B268C8">
        <w:rPr>
          <w:sz w:val="22"/>
        </w:rPr>
        <w:t xml:space="preserve"> </w:t>
      </w:r>
      <w:r w:rsidRPr="00295E3B">
        <w:rPr>
          <w:sz w:val="22"/>
          <w:szCs w:val="22"/>
        </w:rPr>
        <w:t>siempre, y en especial</w:t>
      </w:r>
      <w:r w:rsidR="0093192D" w:rsidRPr="00295E3B">
        <w:rPr>
          <w:sz w:val="22"/>
          <w:szCs w:val="22"/>
        </w:rPr>
        <w:t xml:space="preserve"> </w:t>
      </w:r>
      <w:r w:rsidR="0093192D" w:rsidRPr="00B268C8">
        <w:rPr>
          <w:sz w:val="22"/>
        </w:rPr>
        <w:t>durante la pandemia de COVID-19</w:t>
      </w:r>
      <w:r w:rsidR="009B78E1" w:rsidRPr="00B268C8">
        <w:rPr>
          <w:sz w:val="22"/>
        </w:rPr>
        <w:t>,</w:t>
      </w:r>
      <w:r w:rsidR="00291497" w:rsidRPr="00295E3B">
        <w:rPr>
          <w:b/>
          <w:bCs/>
          <w:sz w:val="22"/>
          <w:szCs w:val="22"/>
        </w:rPr>
        <w:t xml:space="preserve"> </w:t>
      </w:r>
    </w:p>
    <w:p w14:paraId="0B644D0F" w14:textId="77777777" w:rsidR="00DF0E90" w:rsidRPr="00B268C8" w:rsidRDefault="00DF0E90" w:rsidP="00692E8D">
      <w:pPr>
        <w:pStyle w:val="Style2"/>
        <w:kinsoku w:val="0"/>
        <w:autoSpaceDE/>
        <w:spacing w:before="0"/>
        <w:jc w:val="both"/>
        <w:rPr>
          <w:rFonts w:ascii="Times New Roman" w:hAnsi="Times New Roman"/>
          <w:sz w:val="22"/>
          <w:lang w:val="es-US"/>
        </w:rPr>
      </w:pPr>
    </w:p>
    <w:p w14:paraId="1C334324" w14:textId="21ED0002" w:rsidR="0093192D" w:rsidRPr="00295E3B" w:rsidRDefault="0093192D" w:rsidP="00692E8D">
      <w:pPr>
        <w:pStyle w:val="Style2"/>
        <w:kinsoku w:val="0"/>
        <w:autoSpaceDE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t>RESUELVE:</w:t>
      </w:r>
    </w:p>
    <w:p w14:paraId="74445605" w14:textId="77777777" w:rsidR="00B67219" w:rsidRPr="00295E3B" w:rsidRDefault="00B67219" w:rsidP="00B268C8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5C1D4AE4" w14:textId="5937C97E" w:rsidR="00B67219" w:rsidRPr="00295E3B" w:rsidRDefault="0093192D" w:rsidP="00B268C8">
      <w:pPr>
        <w:pStyle w:val="Style2"/>
        <w:numPr>
          <w:ilvl w:val="0"/>
          <w:numId w:val="5"/>
        </w:numPr>
        <w:kinsoku w:val="0"/>
        <w:autoSpaceDE/>
        <w:spacing w:before="0"/>
        <w:ind w:left="0" w:right="-29"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t xml:space="preserve">Encomendar al Consejo Permanente que continúe facilitando el diálogo y </w:t>
      </w:r>
      <w:r w:rsidRPr="00295E3B">
        <w:rPr>
          <w:rFonts w:ascii="Times New Roman" w:hAnsi="Times New Roman" w:cs="Times New Roman"/>
          <w:sz w:val="22"/>
          <w:szCs w:val="22"/>
        </w:rPr>
        <w:lastRenderedPageBreak/>
        <w:t>actualizaciones regulares con la Organización Panamericana de la Salud</w:t>
      </w:r>
      <w:bdo w:val="ltr">
        <w:r w:rsidRPr="00295E3B">
          <w:rPr>
            <w:rFonts w:ascii="Times New Roman" w:hAnsi="Times New Roman" w:cs="Times New Roman"/>
            <w:sz w:val="22"/>
            <w:szCs w:val="22"/>
          </w:rPr>
          <w:t xml:space="preserve"> (</w:t>
        </w:r>
        <w:r w:rsidR="00FD3171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Pr="00295E3B">
          <w:rPr>
            <w:rFonts w:ascii="Times New Roman" w:hAnsi="Times New Roman" w:cs="Times New Roman"/>
            <w:sz w:val="22"/>
            <w:szCs w:val="22"/>
          </w:rPr>
          <w:t>OPS</w:t>
        </w:r>
        <w:bdo w:val="ltr">
          <w:r w:rsidRPr="00295E3B">
            <w:rPr>
              <w:rFonts w:ascii="Times New Roman" w:hAnsi="Times New Roman" w:cs="Times New Roman"/>
              <w:sz w:val="22"/>
              <w:szCs w:val="22"/>
            </w:rPr>
            <w:t>)</w:t>
          </w:r>
          <w:r w:rsidR="00FD3171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Pr="00295E3B">
            <w:rPr>
              <w:rFonts w:ascii="Times New Roman" w:hAnsi="Times New Roman" w:cs="Times New Roman"/>
              <w:sz w:val="22"/>
              <w:szCs w:val="22"/>
            </w:rPr>
            <w:t>,</w:t>
          </w:r>
          <w:bdo w:val="ltr">
            <w:r w:rsidRPr="0029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3171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Pr="00295E3B">
              <w:rPr>
                <w:rFonts w:ascii="Times New Roman" w:hAnsi="Times New Roman" w:cs="Times New Roman"/>
                <w:sz w:val="22"/>
                <w:szCs w:val="22"/>
              </w:rPr>
              <w:t>con miras a reforzar la coordinación y cooperación hemisféricas para el combate efectivo de la COVID-19</w:t>
            </w:r>
            <w:bdo w:val="ltr">
              <w:r w:rsidRPr="00295E3B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FD3171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Pr="00295E3B">
                <w:rPr>
                  <w:rFonts w:ascii="Times New Roman" w:hAnsi="Times New Roman" w:cs="Times New Roman"/>
                  <w:sz w:val="22"/>
                  <w:szCs w:val="22"/>
                </w:rPr>
                <w:t>y hacer frente a sus devastadores efectos socioeconómicos.</w:t>
              </w:r>
              <w:r w:rsidR="008E4AC5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01E9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01E9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01E9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01E9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E158B0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E158B0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E158B0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E158B0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BE4C28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BE4C28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BE4C28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BE4C28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65E7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65E7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65E7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65E7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237664" w:rsidRPr="00295E3B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F43954">
                <w:t>‬</w:t>
              </w:r>
              <w:r w:rsidR="00F43954">
                <w:t>‬</w:t>
              </w:r>
              <w:r w:rsidR="00F43954">
                <w:t>‬</w:t>
              </w:r>
              <w:r w:rsidR="00F43954">
                <w:t>‬</w:t>
              </w:r>
            </w:bdo>
          </w:bdo>
        </w:bdo>
      </w:bdo>
    </w:p>
    <w:p w14:paraId="1DADA8B8" w14:textId="77777777" w:rsidR="00B67219" w:rsidRPr="00295E3B" w:rsidRDefault="00B67219" w:rsidP="00B268C8">
      <w:pPr>
        <w:pStyle w:val="Style2"/>
        <w:kinsoku w:val="0"/>
        <w:autoSpaceDE/>
        <w:spacing w:before="0"/>
        <w:ind w:left="720" w:right="-29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7D258C63" w14:textId="7C117456" w:rsidR="00B67219" w:rsidRPr="00295E3B" w:rsidRDefault="0093192D" w:rsidP="00B268C8">
      <w:pPr>
        <w:pStyle w:val="Style2"/>
        <w:numPr>
          <w:ilvl w:val="0"/>
          <w:numId w:val="5"/>
        </w:numPr>
        <w:kinsoku w:val="0"/>
        <w:autoSpaceDE/>
        <w:spacing w:before="0"/>
        <w:ind w:left="0" w:right="-29"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t>Exhortar a los Estados Miembros a que promuevan la solidaridad mutua hemisférica en el desarrollo y adquisición de vacunas y otras tecnologías sanitarias seguras,</w:t>
      </w:r>
      <w:bdo w:val="ltr">
        <w:r w:rsidRPr="00295E3B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FD3171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Pr="00295E3B">
          <w:rPr>
            <w:rFonts w:ascii="Times New Roman" w:hAnsi="Times New Roman" w:cs="Times New Roman"/>
            <w:sz w:val="22"/>
            <w:szCs w:val="22"/>
          </w:rPr>
          <w:t>accesibles y efectivas,</w:t>
        </w:r>
        <w:bdo w:val="ltr">
          <w:r w:rsidRPr="00295E3B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="00FD3171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Pr="00295E3B">
            <w:rPr>
              <w:rFonts w:ascii="Times New Roman" w:hAnsi="Times New Roman" w:cs="Times New Roman"/>
              <w:sz w:val="22"/>
              <w:szCs w:val="22"/>
            </w:rPr>
            <w:t>y en este marco,</w:t>
          </w:r>
          <w:bdo w:val="ltr">
            <w:r w:rsidRPr="0029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3171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Pr="00295E3B">
              <w:rPr>
                <w:rFonts w:ascii="Times New Roman" w:hAnsi="Times New Roman" w:cs="Times New Roman"/>
                <w:sz w:val="22"/>
                <w:szCs w:val="22"/>
              </w:rPr>
              <w:t>invitar a los Estados Miembros a que apoyen el desarrollo voluntario de plataformas regionales,</w:t>
            </w:r>
            <w:bdo w:val="ltr">
              <w:r w:rsidRPr="00295E3B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FD3171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Pr="00295E3B">
                <w:rPr>
                  <w:rFonts w:ascii="Times New Roman" w:hAnsi="Times New Roman" w:cs="Times New Roman"/>
                  <w:sz w:val="22"/>
                  <w:szCs w:val="22"/>
                </w:rPr>
                <w:t>en consonancia con los esfuerzos multilaterales mundiales, como el Acelerador del acceso a las herramientas contra la COVID-19</w:t>
              </w:r>
              <w:bdo w:val="ltr">
                <w:r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; </w:t>
                </w:r>
                <w:r w:rsidR="00FD3171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la Plataforma </w:t>
                </w:r>
                <w:r w:rsidR="009B78E1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r</w:t>
                </w:r>
                <w:r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egional para el avance en la producción de vacunas y otras tecnologías sanitarias en las Américas,</w:t>
                </w:r>
                <w:bdo w:val="ltr">
                  <w:r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FD3171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lanzada por la Organización Panamericana de la Salud</w:t>
                  </w:r>
                  <w:bdo w:val="ltr">
                    <w:r w:rsidRPr="00295E3B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(</w:t>
                    </w:r>
                    <w:r w:rsidR="00FD3171" w:rsidRPr="00295E3B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‬</w:t>
                    </w:r>
                    <w:r w:rsidRPr="00295E3B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OPS</w:t>
                    </w:r>
                    <w:bdo w:val="ltr">
                      <w:r w:rsidRPr="00295E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); </w:t>
                      </w:r>
                      <w:r w:rsidR="00FD3171" w:rsidRPr="00295E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‬</w:t>
                      </w:r>
                      <w:r w:rsidRPr="00295E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así como la iniciativa apoyada por la Organización Mundial de la Salud</w:t>
                      </w:r>
                      <w:bdo w:val="ltr">
                        <w:r w:rsidRPr="00295E3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</w:t>
                        </w:r>
                        <w:r w:rsidR="00FD3171" w:rsidRPr="00295E3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‬</w:t>
                        </w:r>
                        <w:r w:rsidRPr="00295E3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OMS</w:t>
                        </w:r>
                        <w:bdo w:val="ltr">
                          <w:r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) </w:t>
                          </w:r>
                          <w:r w:rsidR="00FD3171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y la OPS sobre transferencia de tecnología para la producción de vacunas de ARNm en las Américas</w:t>
                          </w:r>
                          <w:bdo w:val="ltr">
                            <w:r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3171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y el Repositorio de acceso a tecnologías para la COVID-19</w:t>
                            </w:r>
                            <w:bdo w:val="ltr">
                              <w:r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(</w:t>
                              </w:r>
                              <w:r w:rsidR="00FD3171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C-TAP</w:t>
                              </w:r>
                              <w:bdo w:val="ltr">
                                <w:r w:rsidRPr="00295E3B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)</w:t>
                                </w:r>
                                <w:r w:rsidR="00FD3171" w:rsidRPr="00295E3B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‬</w:t>
                                </w:r>
                                <w:r w:rsidRPr="00295E3B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,</w:t>
                                </w:r>
                                <w:bdo w:val="ltr">
                                  <w:r w:rsidRPr="00295E3B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iniciativa respaldada por la OMS</w:t>
                                  </w:r>
                                  <w:bdo w:val="ltr">
                                    <w:r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  <w:bdo w:val="ltr">
                                      <w:r w:rsidR="00FD3171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FD3171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FD3171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237664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r w:rsidR="00F43954">
                                        <w:t>‬</w:t>
                                      </w:r>
                                      <w:r w:rsidR="00F43954">
                                        <w:t>‬</w:t>
                                      </w:r>
                                      <w:r w:rsidR="00F43954">
                                        <w:t>‬</w:t>
                                      </w:r>
                                      <w:r w:rsidR="00F43954">
                                        <w:t>‬</w:t>
                                      </w:r>
                                      <w:r w:rsidR="00F43954">
                                        <w:t>‬</w:t>
                                      </w:r>
                                      <w:r w:rsidR="00F43954">
                                        <w:t>‬</w:t>
                                      </w:r>
                                      <w:r w:rsidR="00F43954">
                                        <w:t>‬</w:t>
                                      </w:r>
                                      <w:r w:rsidR="00F43954">
                                        <w:t>‬</w:t>
                                      </w:r>
                                      <w:r w:rsidR="00F43954">
                                        <w:t>‬</w:t>
                                      </w:r>
                                      <w:r w:rsidR="00F43954">
                                        <w:t>‬</w:t>
                                      </w:r>
                                      <w:r w:rsidR="00F43954">
                                        <w:t>‬</w:t>
                                      </w:r>
                                      <w:r w:rsidR="00F43954">
                                        <w:t>‬</w:t>
                                      </w:r>
                                      <w:r w:rsidR="00F43954">
                                        <w:t>‬</w:t>
                                      </w:r>
                                      <w:r w:rsidR="00F43954">
                                        <w:t>‬</w:t>
                                      </w:r>
                                      <w:r w:rsidR="00F43954">
                                        <w:t>‬</w:t>
                                      </w:r>
                                      <w:r w:rsidR="00F43954">
                                        <w:t>‬</w:t>
                                      </w:r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14:paraId="2487B385" w14:textId="77777777" w:rsidR="00B67219" w:rsidRPr="00732D20" w:rsidRDefault="00B67219" w:rsidP="00B268C8">
      <w:pPr>
        <w:pStyle w:val="ListParagraph"/>
      </w:pPr>
    </w:p>
    <w:p w14:paraId="0D40EEC1" w14:textId="67D0CF2B" w:rsidR="00B67219" w:rsidRPr="00295E3B" w:rsidRDefault="0093192D" w:rsidP="00B268C8">
      <w:pPr>
        <w:pStyle w:val="Style2"/>
        <w:numPr>
          <w:ilvl w:val="0"/>
          <w:numId w:val="5"/>
        </w:numPr>
        <w:kinsoku w:val="0"/>
        <w:autoSpaceDE/>
        <w:spacing w:before="0"/>
        <w:ind w:left="0" w:right="-29"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t>Exhortar a los Estados Miembros a que realicen los mayores esfuerzos posibles para seguir fortaleciendo la inversión pública en salud,</w:t>
      </w:r>
      <w:bdo w:val="ltr">
        <w:r w:rsidRPr="00295E3B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FD3171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Pr="00295E3B">
          <w:rPr>
            <w:rFonts w:ascii="Times New Roman" w:hAnsi="Times New Roman" w:cs="Times New Roman"/>
            <w:sz w:val="22"/>
            <w:szCs w:val="22"/>
          </w:rPr>
          <w:t>que permita mejorar y ampliar las capacidades nacionales y regionales para el desarrollo y producción de materias primas</w:t>
        </w:r>
        <w:r w:rsidR="009B78E1" w:rsidRPr="00295E3B">
          <w:rPr>
            <w:rFonts w:ascii="Times New Roman" w:hAnsi="Times New Roman" w:cs="Times New Roman"/>
            <w:sz w:val="22"/>
            <w:szCs w:val="22"/>
          </w:rPr>
          <w:t>,</w:t>
        </w:r>
        <w:r w:rsidRPr="00295E3B">
          <w:rPr>
            <w:rFonts w:ascii="Times New Roman" w:hAnsi="Times New Roman" w:cs="Times New Roman"/>
            <w:sz w:val="22"/>
            <w:szCs w:val="22"/>
          </w:rPr>
          <w:t xml:space="preserve"> vacunas</w:t>
        </w:r>
        <w:r w:rsidR="0049161E" w:rsidRPr="00295E3B">
          <w:rPr>
            <w:rFonts w:ascii="Times New Roman" w:hAnsi="Times New Roman" w:cs="Times New Roman"/>
            <w:sz w:val="22"/>
            <w:szCs w:val="22"/>
          </w:rPr>
          <w:t xml:space="preserve">, pruebas diagnósticas </w:t>
        </w:r>
        <w:r w:rsidRPr="00295E3B">
          <w:rPr>
            <w:rFonts w:ascii="Times New Roman" w:hAnsi="Times New Roman" w:cs="Times New Roman"/>
            <w:sz w:val="22"/>
            <w:szCs w:val="22"/>
          </w:rPr>
          <w:t xml:space="preserve">y </w:t>
        </w:r>
        <w:r w:rsidR="0049161E" w:rsidRPr="00295E3B">
          <w:rPr>
            <w:rFonts w:ascii="Times New Roman" w:hAnsi="Times New Roman" w:cs="Times New Roman"/>
            <w:sz w:val="22"/>
            <w:szCs w:val="22"/>
          </w:rPr>
          <w:t>tratamientos</w:t>
        </w:r>
        <w:r w:rsidRPr="00295E3B">
          <w:rPr>
            <w:rFonts w:ascii="Times New Roman" w:hAnsi="Times New Roman" w:cs="Times New Roman"/>
            <w:sz w:val="22"/>
            <w:szCs w:val="22"/>
          </w:rPr>
          <w:t>,</w:t>
        </w:r>
        <w:bdo w:val="ltr">
          <w:r w:rsidRPr="00295E3B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="00FD3171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Pr="00295E3B">
            <w:rPr>
              <w:rFonts w:ascii="Times New Roman" w:hAnsi="Times New Roman" w:cs="Times New Roman"/>
              <w:sz w:val="22"/>
              <w:szCs w:val="22"/>
            </w:rPr>
            <w:t>con el fin de lograr una pronta recuperación sanitaria y económica,</w:t>
          </w:r>
          <w:bdo w:val="ltr">
            <w:r w:rsidRPr="0029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3171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Pr="00295E3B">
              <w:rPr>
                <w:rFonts w:ascii="Times New Roman" w:hAnsi="Times New Roman" w:cs="Times New Roman"/>
                <w:sz w:val="22"/>
                <w:szCs w:val="22"/>
              </w:rPr>
              <w:t>y superar la vulnerabilidad y dependencia externa ante las emergencias sanitarias mundiales,</w:t>
            </w:r>
            <w:bdo w:val="ltr">
              <w:r w:rsidRPr="00295E3B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237664" w:rsidRPr="00295E3B">
                <w:rPr>
                  <w:rFonts w:ascii="Times New Roman" w:hAnsi="Times New Roman" w:cs="Times New Roman"/>
                  <w:sz w:val="22"/>
                  <w:szCs w:val="22"/>
                </w:rPr>
                <w:t xml:space="preserve">facilitando </w:t>
              </w:r>
              <w:r w:rsidR="0049161E" w:rsidRPr="00295E3B">
                <w:rPr>
                  <w:rFonts w:ascii="Times New Roman" w:hAnsi="Times New Roman" w:cs="Times New Roman"/>
                  <w:sz w:val="22"/>
                  <w:szCs w:val="22"/>
                </w:rPr>
                <w:t>el log</w:t>
              </w:r>
              <w:r w:rsidR="00AD1605" w:rsidRPr="00295E3B">
                <w:rPr>
                  <w:rFonts w:ascii="Times New Roman" w:hAnsi="Times New Roman" w:cs="Times New Roman"/>
                  <w:sz w:val="22"/>
                  <w:szCs w:val="22"/>
                </w:rPr>
                <w:t xml:space="preserve">ro de una preparación adecuada y de capacidades de respuesta </w:t>
              </w:r>
              <w:r w:rsidRPr="00295E3B">
                <w:rPr>
                  <w:rFonts w:ascii="Times New Roman" w:hAnsi="Times New Roman" w:cs="Times New Roman"/>
                  <w:sz w:val="22"/>
                  <w:szCs w:val="22"/>
                </w:rPr>
                <w:t xml:space="preserve">en nuestra región. </w:t>
              </w:r>
              <w:r w:rsidR="00F43954">
                <w:t>‬</w:t>
              </w:r>
              <w:r w:rsidR="00F43954">
                <w:t>‬</w:t>
              </w:r>
              <w:r w:rsidR="00F43954">
                <w:t>‬</w:t>
              </w:r>
              <w:r w:rsidR="00F43954">
                <w:t>‬</w:t>
              </w:r>
            </w:bdo>
          </w:bdo>
        </w:bdo>
      </w:bdo>
    </w:p>
    <w:p w14:paraId="6B6482C2" w14:textId="77777777" w:rsidR="00C62345" w:rsidRPr="00295E3B" w:rsidRDefault="00C62345" w:rsidP="00AD1605">
      <w:pPr>
        <w:rPr>
          <w:b/>
          <w:szCs w:val="22"/>
          <w:lang w:val="es-US"/>
        </w:rPr>
      </w:pPr>
    </w:p>
    <w:p w14:paraId="35889FAB" w14:textId="7E9A0FF2" w:rsidR="00AD1605" w:rsidRPr="00295E3B" w:rsidRDefault="00AD1605" w:rsidP="007D6D82">
      <w:pPr>
        <w:pStyle w:val="Style2"/>
        <w:numPr>
          <w:ilvl w:val="0"/>
          <w:numId w:val="5"/>
        </w:numPr>
        <w:kinsoku w:val="0"/>
        <w:autoSpaceDE/>
        <w:spacing w:before="0"/>
        <w:ind w:left="0" w:right="-29" w:firstLine="720"/>
        <w:jc w:val="both"/>
        <w:rPr>
          <w:rFonts w:ascii="Times New Roman" w:hAnsi="Times New Roman" w:cs="Times New Roman"/>
          <w:sz w:val="22"/>
          <w:szCs w:val="22"/>
          <w:lang w:val="es-VE" w:eastAsia="es-US"/>
        </w:rPr>
      </w:pPr>
      <w:r w:rsidRPr="00295E3B">
        <w:rPr>
          <w:rFonts w:ascii="Times New Roman" w:hAnsi="Times New Roman" w:cs="Times New Roman"/>
          <w:sz w:val="22"/>
          <w:szCs w:val="22"/>
          <w:lang w:eastAsia="es-US"/>
        </w:rPr>
        <w:t xml:space="preserve">Instar a los Estados Miembros a tomar medidas estratégicas y específicas para </w:t>
      </w:r>
      <w:r w:rsidR="00E466B8" w:rsidRPr="00295E3B">
        <w:rPr>
          <w:rFonts w:ascii="Times New Roman" w:hAnsi="Times New Roman" w:cs="Times New Roman"/>
          <w:sz w:val="22"/>
          <w:szCs w:val="22"/>
          <w:lang w:eastAsia="es-US"/>
        </w:rPr>
        <w:t>alcanzar</w:t>
      </w:r>
      <w:r w:rsidRPr="00295E3B">
        <w:rPr>
          <w:rFonts w:ascii="Times New Roman" w:hAnsi="Times New Roman" w:cs="Times New Roman"/>
          <w:sz w:val="22"/>
          <w:szCs w:val="22"/>
          <w:lang w:eastAsia="es-US"/>
        </w:rPr>
        <w:t xml:space="preserve"> sistemas de salud resilientes mediante el rápido avance hacia el acceso y la cobertura de la salud, abordando las deficiencias sistémicas y estructurales de los sistemas de salud expuest</w:t>
      </w:r>
      <w:r w:rsidR="00E466B8" w:rsidRPr="00295E3B">
        <w:rPr>
          <w:rFonts w:ascii="Times New Roman" w:hAnsi="Times New Roman" w:cs="Times New Roman"/>
          <w:sz w:val="22"/>
          <w:szCs w:val="22"/>
          <w:lang w:eastAsia="es-US"/>
        </w:rPr>
        <w:t>a</w:t>
      </w:r>
      <w:r w:rsidRPr="00295E3B">
        <w:rPr>
          <w:rFonts w:ascii="Times New Roman" w:hAnsi="Times New Roman" w:cs="Times New Roman"/>
          <w:sz w:val="22"/>
          <w:szCs w:val="22"/>
          <w:lang w:eastAsia="es-US"/>
        </w:rPr>
        <w:t>s por la pandemia de COVID-19, abordar las inequidades en salud y los factores de riesgo ambientales, asegurando la adopción y consolidación de las innovaciones introducidas en los sistemas de salud durante la respuesta a la pandemia.</w:t>
      </w:r>
      <w:r w:rsidR="00E466B8" w:rsidRPr="00295E3B">
        <w:rPr>
          <w:rFonts w:ascii="Times New Roman" w:hAnsi="Times New Roman" w:cs="Times New Roman"/>
          <w:sz w:val="22"/>
          <w:szCs w:val="22"/>
          <w:lang w:eastAsia="es-US"/>
        </w:rPr>
        <w:t xml:space="preserve"> </w:t>
      </w:r>
    </w:p>
    <w:p w14:paraId="25B5F53F" w14:textId="71F7E5D6" w:rsidR="005B53B4" w:rsidRDefault="005B53B4" w:rsidP="00AD1605">
      <w:pPr>
        <w:widowControl/>
        <w:shd w:val="clear" w:color="auto" w:fill="F8F9F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b/>
          <w:szCs w:val="22"/>
          <w:lang w:val="es-VE"/>
        </w:rPr>
      </w:pPr>
    </w:p>
    <w:p w14:paraId="1DF69861" w14:textId="60799452" w:rsidR="00B67219" w:rsidRPr="00295E3B" w:rsidRDefault="0093192D" w:rsidP="00B268C8">
      <w:pPr>
        <w:pStyle w:val="Style2"/>
        <w:numPr>
          <w:ilvl w:val="0"/>
          <w:numId w:val="5"/>
        </w:numPr>
        <w:kinsoku w:val="0"/>
        <w:autoSpaceDE/>
        <w:spacing w:before="0"/>
        <w:ind w:left="0" w:right="-29"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t>Llamar a los Estados Miembros a que apliquen políticas económicas consistentes que contribuyan de manera sostenida a generar puestos de trabajo, aumentar la productividad económica y promover la innovación, incluso fortaleciendo la infraestructura, las tecnologías y la alfabetización digitales.</w:t>
      </w:r>
      <w:r w:rsidR="00E466B8" w:rsidRPr="00295E3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4072FE" w14:textId="77777777" w:rsidR="00B67219" w:rsidRPr="00732D20" w:rsidRDefault="00B67219" w:rsidP="00B268C8">
      <w:pPr>
        <w:pStyle w:val="ListParagraph"/>
      </w:pPr>
    </w:p>
    <w:p w14:paraId="4BB809C9" w14:textId="2F722DD8" w:rsidR="00B67219" w:rsidRPr="00295E3B" w:rsidRDefault="00FD3171" w:rsidP="00B268C8">
      <w:pPr>
        <w:pStyle w:val="Style2"/>
        <w:numPr>
          <w:ilvl w:val="0"/>
          <w:numId w:val="5"/>
        </w:numPr>
        <w:kinsoku w:val="0"/>
        <w:autoSpaceDE/>
        <w:spacing w:before="0"/>
        <w:ind w:left="0" w:right="-29"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t>‬</w:t>
      </w:r>
      <w:r w:rsidR="0093192D" w:rsidRPr="00295E3B">
        <w:rPr>
          <w:rFonts w:ascii="Times New Roman" w:hAnsi="Times New Roman" w:cs="Times New Roman"/>
          <w:sz w:val="22"/>
          <w:szCs w:val="22"/>
        </w:rPr>
        <w:t>Llamar a los Estados Miembros y observadores permanentes a que coordinen posiciones comunes en organismos multilaterales tendientes a facilitar solidariamente la recuperación postpandemia,</w:t>
      </w:r>
      <w:bdo w:val="ltr">
        <w:r w:rsidR="0093192D" w:rsidRPr="00295E3B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93192D" w:rsidRPr="00295E3B">
          <w:rPr>
            <w:rFonts w:ascii="Times New Roman" w:hAnsi="Times New Roman" w:cs="Times New Roman"/>
            <w:sz w:val="22"/>
            <w:szCs w:val="22"/>
          </w:rPr>
          <w:t>atendiendo especialmente a las dificultades económicas,</w:t>
        </w:r>
        <w:bdo w:val="ltr">
          <w:r w:rsidR="0093192D" w:rsidRPr="00295E3B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93192D" w:rsidRPr="00295E3B">
            <w:rPr>
              <w:rFonts w:ascii="Times New Roman" w:hAnsi="Times New Roman" w:cs="Times New Roman"/>
              <w:sz w:val="22"/>
              <w:szCs w:val="22"/>
            </w:rPr>
            <w:t>productivas y financieras agravadas por la pandemia.</w:t>
          </w:r>
          <w:bdo w:val="ltr">
            <w:r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8E4AC5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8E4AC5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8E4AC5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8E4AC5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D424EC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D424EC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D424EC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D424EC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09069D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09069D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09069D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09069D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D401E9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D401E9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D401E9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D401E9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E158B0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E158B0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E158B0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E158B0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BE4C28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BE4C28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BE4C28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865E7D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865E7D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865E7D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E466B8" w:rsidRPr="0029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43954">
              <w:t>‬</w:t>
            </w:r>
            <w:r w:rsidR="00F43954">
              <w:t>‬</w:t>
            </w:r>
            <w:r w:rsidR="00F43954">
              <w:t>‬</w:t>
            </w:r>
          </w:bdo>
        </w:bdo>
      </w:bdo>
    </w:p>
    <w:p w14:paraId="6E5C2F78" w14:textId="77777777" w:rsidR="00B67219" w:rsidRPr="00B268C8" w:rsidRDefault="00B67219" w:rsidP="00B268C8">
      <w:pPr>
        <w:pStyle w:val="ListParagraph"/>
        <w:rPr>
          <w:rFonts w:eastAsia="Calibri"/>
          <w:lang w:val="es-PE"/>
        </w:rPr>
      </w:pPr>
    </w:p>
    <w:p w14:paraId="1D6A6C26" w14:textId="5EACAEAF" w:rsidR="00086C09" w:rsidRPr="00E7167D" w:rsidRDefault="00D06441" w:rsidP="00E7167D">
      <w:pPr>
        <w:pStyle w:val="Style2"/>
        <w:numPr>
          <w:ilvl w:val="0"/>
          <w:numId w:val="5"/>
        </w:numPr>
        <w:kinsoku w:val="0"/>
        <w:autoSpaceDE/>
        <w:spacing w:before="0"/>
        <w:ind w:left="0" w:right="-29" w:firstLine="720"/>
        <w:jc w:val="both"/>
        <w:rPr>
          <w:rFonts w:ascii="Times New Roman" w:hAnsi="Times New Roman"/>
          <w:b/>
          <w:sz w:val="22"/>
          <w:lang w:val="es-VE"/>
        </w:rPr>
      </w:pPr>
      <w:r w:rsidRPr="00E7167D">
        <w:rPr>
          <w:rFonts w:ascii="Times New Roman" w:eastAsia="Calibri" w:hAnsi="Times New Roman" w:cs="Times New Roman"/>
          <w:sz w:val="22"/>
          <w:szCs w:val="22"/>
          <w:lang w:val="es-PE"/>
        </w:rPr>
        <w:t>Respaldar</w:t>
      </w:r>
      <w:r w:rsidRPr="00E7167D">
        <w:rPr>
          <w:rFonts w:ascii="Times New Roman" w:hAnsi="Times New Roman" w:cs="Times New Roman"/>
          <w:sz w:val="22"/>
          <w:szCs w:val="22"/>
        </w:rPr>
        <w:t xml:space="preserve"> el rol de una inmunización extensiva contra el COVID-19 como un bien público global y reiterar a los Estados Miembros, y Observadores Permanentes que estén en condiciones de hacerlo, que tomen medidas para facilitar la distribución equitativa de vacunas en el </w:t>
      </w:r>
      <w:proofErr w:type="gramStart"/>
      <w:r w:rsidRPr="00E7167D">
        <w:rPr>
          <w:rFonts w:ascii="Times New Roman" w:hAnsi="Times New Roman" w:cs="Times New Roman"/>
          <w:sz w:val="22"/>
          <w:szCs w:val="22"/>
        </w:rPr>
        <w:t>Hemisferio</w:t>
      </w:r>
      <w:proofErr w:type="gramEnd"/>
      <w:r w:rsidRPr="00E7167D">
        <w:rPr>
          <w:rFonts w:ascii="Times New Roman" w:hAnsi="Times New Roman" w:cs="Times New Roman"/>
          <w:sz w:val="22"/>
          <w:szCs w:val="22"/>
        </w:rPr>
        <w:t xml:space="preserve"> considerando que un elemento clave para superar esta emergencia es acelerar el acceso equitativo y necesario a vacunas de COVID-19 seguras, efectivas, asequibles y de calidad.</w:t>
      </w:r>
      <w:r w:rsidR="00251819" w:rsidRPr="00E7167D">
        <w:rPr>
          <w:rFonts w:ascii="Times New Roman" w:hAnsi="Times New Roman" w:cs="Times New Roman"/>
          <w:sz w:val="22"/>
          <w:szCs w:val="22"/>
          <w:lang w:val="es-PE"/>
        </w:rPr>
        <w:t xml:space="preserve"> </w:t>
      </w:r>
    </w:p>
    <w:p w14:paraId="0767C24E" w14:textId="3198E610" w:rsidR="00D06441" w:rsidRPr="00E7167D" w:rsidRDefault="00B77A2D" w:rsidP="00F64DF0">
      <w:pPr>
        <w:ind w:left="720" w:hanging="720"/>
        <w:rPr>
          <w:noProof/>
          <w:szCs w:val="22"/>
          <w:lang w:val="es-US"/>
        </w:rPr>
      </w:pPr>
      <w:r w:rsidRPr="00E7167D">
        <w:rPr>
          <w:szCs w:val="22"/>
          <w:lang w:val="es-US"/>
        </w:rPr>
        <w:t>‬</w:t>
      </w:r>
      <w:r w:rsidRPr="00E7167D">
        <w:rPr>
          <w:szCs w:val="22"/>
          <w:lang w:val="es-US"/>
        </w:rPr>
        <w:t>‬</w:t>
      </w:r>
      <w:r w:rsidRPr="00E7167D">
        <w:rPr>
          <w:szCs w:val="22"/>
          <w:lang w:val="es-US"/>
        </w:rPr>
        <w:t>‬</w:t>
      </w:r>
      <w:r w:rsidR="00D401E9" w:rsidRPr="00E7167D">
        <w:rPr>
          <w:szCs w:val="22"/>
          <w:lang w:val="es-US"/>
        </w:rPr>
        <w:t>‬</w:t>
      </w:r>
      <w:r w:rsidR="00D401E9" w:rsidRPr="00E7167D">
        <w:rPr>
          <w:szCs w:val="22"/>
          <w:lang w:val="es-US"/>
        </w:rPr>
        <w:t>‬</w:t>
      </w:r>
      <w:r w:rsidR="00D401E9" w:rsidRPr="00E7167D">
        <w:rPr>
          <w:szCs w:val="22"/>
          <w:lang w:val="es-US"/>
        </w:rPr>
        <w:t>‬</w:t>
      </w:r>
      <w:r w:rsidR="00D401E9" w:rsidRPr="00E7167D">
        <w:rPr>
          <w:szCs w:val="22"/>
          <w:lang w:val="es-US"/>
        </w:rPr>
        <w:t>‬</w:t>
      </w:r>
      <w:r w:rsidR="00D401E9" w:rsidRPr="00E7167D">
        <w:rPr>
          <w:szCs w:val="22"/>
          <w:lang w:val="es-US"/>
        </w:rPr>
        <w:t>‬</w:t>
      </w:r>
      <w:r w:rsidR="00E158B0" w:rsidRPr="00E7167D">
        <w:rPr>
          <w:szCs w:val="22"/>
          <w:lang w:val="es-US"/>
        </w:rPr>
        <w:t>‬</w:t>
      </w:r>
      <w:r w:rsidR="00E158B0" w:rsidRPr="00E7167D">
        <w:rPr>
          <w:szCs w:val="22"/>
          <w:lang w:val="es-US"/>
        </w:rPr>
        <w:t>‬</w:t>
      </w:r>
      <w:r w:rsidR="00E158B0" w:rsidRPr="00E7167D">
        <w:rPr>
          <w:szCs w:val="22"/>
          <w:lang w:val="es-US"/>
        </w:rPr>
        <w:t>‬</w:t>
      </w:r>
      <w:r w:rsidR="00E158B0" w:rsidRPr="00E7167D">
        <w:rPr>
          <w:szCs w:val="22"/>
          <w:lang w:val="es-US"/>
        </w:rPr>
        <w:t>‬</w:t>
      </w:r>
      <w:r w:rsidR="00E158B0" w:rsidRPr="00E7167D">
        <w:rPr>
          <w:szCs w:val="22"/>
          <w:lang w:val="es-US"/>
        </w:rPr>
        <w:t>‬</w:t>
      </w:r>
      <w:r w:rsidR="00D06441" w:rsidRPr="00E7167D">
        <w:rPr>
          <w:szCs w:val="22"/>
          <w:lang w:val="es-US"/>
        </w:rPr>
        <w:tab/>
      </w:r>
    </w:p>
    <w:p w14:paraId="41BC1281" w14:textId="7CE8FCC5" w:rsidR="00B77A2D" w:rsidRPr="00E7167D" w:rsidRDefault="00BA5C2A" w:rsidP="00E7167D">
      <w:pPr>
        <w:pStyle w:val="Style2"/>
        <w:numPr>
          <w:ilvl w:val="0"/>
          <w:numId w:val="5"/>
        </w:numPr>
        <w:kinsoku w:val="0"/>
        <w:autoSpaceDE/>
        <w:spacing w:before="0"/>
        <w:ind w:left="0" w:right="-29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7167D">
        <w:rPr>
          <w:rFonts w:ascii="Times New Roman" w:hAnsi="Times New Roman" w:cs="Times New Roman"/>
          <w:sz w:val="22"/>
          <w:szCs w:val="22"/>
        </w:rPr>
        <w:t>Hacer un llamamiento a las instituciones financieras internacionales para que otorguen financiación en condiciones favorables a los países en desarrollo, particularmente a los pequeños Estados, en función de su vulnerabilidad, para mitigar las pérdidas económicas provocadas por la pandemia de COVID-19.</w:t>
      </w:r>
      <w:r w:rsidR="00E466B8" w:rsidRPr="00E7167D">
        <w:rPr>
          <w:rFonts w:ascii="Times New Roman" w:hAnsi="Times New Roman" w:cs="Times New Roman"/>
          <w:sz w:val="22"/>
          <w:szCs w:val="22"/>
        </w:rPr>
        <w:t xml:space="preserve"> </w:t>
      </w:r>
      <w:r w:rsidRPr="00E7167D">
        <w:rPr>
          <w:rFonts w:ascii="Times New Roman" w:hAnsi="Times New Roman" w:cs="Times New Roman"/>
          <w:sz w:val="22"/>
          <w:szCs w:val="22"/>
        </w:rPr>
        <w:t xml:space="preserve"> </w:t>
      </w:r>
      <w:r w:rsidR="006536DF" w:rsidRPr="00E7167D">
        <w:rPr>
          <w:rFonts w:ascii="Times New Roman" w:hAnsi="Times New Roman" w:cs="Times New Roman"/>
          <w:b/>
          <w:bCs/>
          <w:sz w:val="22"/>
          <w:szCs w:val="22"/>
        </w:rPr>
        <w:t>[EUA: presentará nota de pie de página]</w:t>
      </w:r>
      <w:r w:rsidRPr="00E7167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30171E" w14:textId="0D5569B1" w:rsidR="0093192D" w:rsidRPr="00295E3B" w:rsidRDefault="0093192D" w:rsidP="00B268C8">
      <w:pPr>
        <w:pStyle w:val="Style2"/>
        <w:numPr>
          <w:ilvl w:val="0"/>
          <w:numId w:val="5"/>
        </w:numPr>
        <w:kinsoku w:val="0"/>
        <w:autoSpaceDE/>
        <w:spacing w:before="0"/>
        <w:ind w:left="0" w:right="-29"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lastRenderedPageBreak/>
        <w:t xml:space="preserve">Alentar </w:t>
      </w:r>
      <w:r w:rsidRPr="00732D20">
        <w:rPr>
          <w:rFonts w:ascii="Times New Roman" w:hAnsi="Times New Roman"/>
          <w:sz w:val="22"/>
        </w:rPr>
        <w:t>a los Estados Miembros a que implementen</w:t>
      </w:r>
      <w:r w:rsidRPr="00B268C8">
        <w:rPr>
          <w:rFonts w:ascii="Times New Roman" w:hAnsi="Times New Roman"/>
          <w:sz w:val="22"/>
        </w:rPr>
        <w:t xml:space="preserve"> estrategias de comunicación y participación social destinadas a recobrar la confianza de la población en las vacunas a fin de permitir que se alcance la inmunidad en cada uno de ellos</w:t>
      </w:r>
      <w:r w:rsidRPr="00732D20">
        <w:rPr>
          <w:rFonts w:ascii="Times New Roman" w:hAnsi="Times New Roman"/>
          <w:sz w:val="22"/>
        </w:rPr>
        <w:t>.</w:t>
      </w:r>
      <w:r w:rsidR="005C6830" w:rsidRPr="00295E3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2765F7" w14:textId="0E061041" w:rsidR="00B77A2D" w:rsidRPr="00B268C8" w:rsidRDefault="00B77A2D" w:rsidP="00B77A2D">
      <w:pPr>
        <w:pStyle w:val="Style3"/>
        <w:kinsoku w:val="0"/>
        <w:autoSpaceDE/>
        <w:spacing w:before="0"/>
        <w:ind w:right="-29"/>
        <w:jc w:val="both"/>
        <w:rPr>
          <w:rFonts w:ascii="Times New Roman" w:hAnsi="Times New Roman"/>
          <w:color w:val="auto"/>
          <w:sz w:val="22"/>
        </w:rPr>
      </w:pPr>
    </w:p>
    <w:p w14:paraId="67E5852E" w14:textId="44ABB9F3" w:rsidR="00E027E8" w:rsidRPr="00E027E8" w:rsidRDefault="0093192D" w:rsidP="00B268C8">
      <w:pPr>
        <w:pStyle w:val="Style2"/>
        <w:numPr>
          <w:ilvl w:val="0"/>
          <w:numId w:val="5"/>
        </w:numPr>
        <w:kinsoku w:val="0"/>
        <w:autoSpaceDE/>
        <w:spacing w:before="0"/>
        <w:ind w:left="0" w:right="-29"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t>Exhortar a los Estados Miembros,</w:t>
      </w:r>
      <w:bdo w:val="ltr">
        <w:r w:rsidRPr="00295E3B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FD3171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Pr="00295E3B">
          <w:rPr>
            <w:rFonts w:ascii="Times New Roman" w:hAnsi="Times New Roman" w:cs="Times New Roman"/>
            <w:sz w:val="22"/>
            <w:szCs w:val="22"/>
          </w:rPr>
          <w:t>según su contexto y prioridades nacionales,</w:t>
        </w:r>
        <w:bdo w:val="ltr">
          <w:r w:rsidRPr="00295E3B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="00FD3171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Pr="00295E3B">
            <w:rPr>
              <w:rFonts w:ascii="Times New Roman" w:hAnsi="Times New Roman" w:cs="Times New Roman"/>
              <w:sz w:val="22"/>
              <w:szCs w:val="22"/>
            </w:rPr>
            <w:t>a que, en el marco de la pandemia de COVID-19 y en especial en el contexto mundial de la inmunización y los requisitos de los viajes internacionales,</w:t>
          </w:r>
          <w:bdo w:val="ltr">
            <w:r w:rsidRPr="0029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3171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Pr="00295E3B">
              <w:rPr>
                <w:rFonts w:ascii="Times New Roman" w:hAnsi="Times New Roman" w:cs="Times New Roman"/>
                <w:sz w:val="22"/>
                <w:szCs w:val="22"/>
              </w:rPr>
              <w:t>apliquen,</w:t>
            </w:r>
            <w:bdo w:val="ltr">
              <w:r w:rsidRPr="00295E3B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FD3171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Pr="00295E3B">
                <w:rPr>
                  <w:rFonts w:ascii="Times New Roman" w:hAnsi="Times New Roman" w:cs="Times New Roman"/>
                  <w:sz w:val="22"/>
                  <w:szCs w:val="22"/>
                </w:rPr>
                <w:t>según proceda,</w:t>
              </w:r>
              <w:bdo w:val="ltr">
                <w:r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  <w:r w:rsidR="00FD3171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medidas para facilitar la libre circulación de los viajeros,</w:t>
                </w:r>
                <w:bdo w:val="ltr">
                  <w:r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FD3171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en consonancia con el Reglamento Sanitario Internacional y teniendo en cuenta las </w:t>
                  </w:r>
                  <w:r w:rsid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recomendaciones</w:t>
                  </w:r>
                  <w:r w:rsidR="005C6830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y orientaciones de la OMS sobre la inmunización y los viajes.</w:t>
                  </w:r>
                  <w:r w:rsidR="008E4AC5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8E4AC5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8E4AC5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8E4AC5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8E4AC5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8E4AC5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D424EC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D424EC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D424EC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D424EC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D424EC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D424EC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09069D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09069D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09069D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09069D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09069D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09069D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D401E9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D401E9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D401E9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D401E9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D401E9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D401E9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E158B0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E158B0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E158B0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E158B0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E158B0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E158B0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BE4C28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BE4C28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BE4C28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BE4C28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BE4C28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BE4C28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865E7D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865E7D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865E7D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865E7D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865E7D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865E7D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5C6830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F43954">
                    <w:t>‬</w:t>
                  </w:r>
                  <w:r w:rsidR="00F43954">
                    <w:t>‬</w:t>
                  </w:r>
                  <w:r w:rsidR="00F43954">
                    <w:t>‬</w:t>
                  </w:r>
                  <w:r w:rsidR="00F43954">
                    <w:t>‬</w:t>
                  </w:r>
                  <w:r w:rsidR="00F43954">
                    <w:t>‬</w:t>
                  </w:r>
                  <w:r w:rsidR="00F43954">
                    <w:t>‬</w:t>
                  </w:r>
                </w:bdo>
              </w:bdo>
            </w:bdo>
          </w:bdo>
        </w:bdo>
      </w:bdo>
    </w:p>
    <w:p w14:paraId="6B331325" w14:textId="77777777" w:rsidR="00E027E8" w:rsidRDefault="00E027E8" w:rsidP="00E027E8">
      <w:pPr>
        <w:pStyle w:val="ListParagraph"/>
        <w:rPr>
          <w:noProof/>
          <w:szCs w:val="22"/>
        </w:rPr>
      </w:pPr>
    </w:p>
    <w:p w14:paraId="58491695" w14:textId="2DB2D864" w:rsidR="0093192D" w:rsidRPr="00295E3B" w:rsidRDefault="00F43954" w:rsidP="00E027E8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69D06E" wp14:editId="1F84C0F0">
            <wp:simplePos x="0" y="0"/>
            <wp:positionH relativeFrom="margin">
              <wp:align>right</wp:align>
            </wp:positionH>
            <wp:positionV relativeFrom="paragraph">
              <wp:posOffset>5527675</wp:posOffset>
            </wp:positionV>
            <wp:extent cx="712800" cy="712800"/>
            <wp:effectExtent l="0" t="0" r="0" b="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7E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11A6715C" wp14:editId="41E48B9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FC20A4D" w14:textId="11361046" w:rsidR="00E027E8" w:rsidRPr="00E027E8" w:rsidRDefault="00E027E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671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efgIAAAI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wRJppLU+3QCGcGIXsrbls8dEE+PJCDcsEjpjHcY6mV&#10;wWvM3uKsMe7nn84jHoKCF8/HJKDaH2tyKEZ91ZDaxfj0NI5O2pye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EI5sZ5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0FC20A4D" w14:textId="11361046" w:rsidR="00E027E8" w:rsidRPr="00E027E8" w:rsidRDefault="00E027E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61312" behindDoc="0" locked="1" layoutInCell="1" allowOverlap="1" wp14:anchorId="189BE9F0" wp14:editId="639A6F8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1A5C82" w14:textId="64D8FCF7" w:rsidR="00F43954" w:rsidRPr="00F43954" w:rsidRDefault="00F4395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AG08456S01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BE9F0" id="Text Box 1" o:spid="_x0000_s1027" type="#_x0000_t202" style="position:absolute;left:0;text-align:left;margin-left:-7.2pt;margin-top:10in;width:266.4pt;height:18pt;z-index:251661312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4B1A5C82" w14:textId="64D8FCF7" w:rsidR="00F43954" w:rsidRPr="00F43954" w:rsidRDefault="00F4395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AG08456S01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3192D" w:rsidRPr="00295E3B" w:rsidSect="00570151">
      <w:headerReference w:type="default" r:id="rId9"/>
      <w:headerReference w:type="first" r:id="rId10"/>
      <w:type w:val="oddPage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783D8" w14:textId="77777777" w:rsidR="00364E0E" w:rsidRPr="0093192D" w:rsidRDefault="00364E0E" w:rsidP="001A0418">
      <w:pPr>
        <w:rPr>
          <w:noProof/>
          <w:lang w:val="en-US"/>
        </w:rPr>
      </w:pPr>
      <w:r w:rsidRPr="0093192D">
        <w:rPr>
          <w:noProof/>
          <w:lang w:val="en-US"/>
        </w:rPr>
        <w:separator/>
      </w:r>
    </w:p>
  </w:endnote>
  <w:endnote w:type="continuationSeparator" w:id="0">
    <w:p w14:paraId="13B7C99E" w14:textId="77777777" w:rsidR="00364E0E" w:rsidRPr="0093192D" w:rsidRDefault="00364E0E" w:rsidP="001A0418">
      <w:pPr>
        <w:rPr>
          <w:noProof/>
          <w:lang w:val="en-US"/>
        </w:rPr>
      </w:pPr>
      <w:r w:rsidRPr="0093192D">
        <w:rPr>
          <w:noProof/>
          <w:lang w:val="en-US"/>
        </w:rPr>
        <w:continuationSeparator/>
      </w:r>
    </w:p>
  </w:endnote>
  <w:endnote w:type="continuationNotice" w:id="1">
    <w:p w14:paraId="7F3A5556" w14:textId="77777777" w:rsidR="00364E0E" w:rsidRDefault="00364E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59952" w14:textId="77777777" w:rsidR="00364E0E" w:rsidRPr="0093192D" w:rsidRDefault="00364E0E" w:rsidP="001A0418">
      <w:pPr>
        <w:rPr>
          <w:noProof/>
          <w:lang w:val="en-US"/>
        </w:rPr>
      </w:pPr>
      <w:r w:rsidRPr="0093192D">
        <w:rPr>
          <w:noProof/>
          <w:lang w:val="en-US"/>
        </w:rPr>
        <w:separator/>
      </w:r>
    </w:p>
  </w:footnote>
  <w:footnote w:type="continuationSeparator" w:id="0">
    <w:p w14:paraId="5C48287A" w14:textId="77777777" w:rsidR="00364E0E" w:rsidRPr="0093192D" w:rsidRDefault="00364E0E" w:rsidP="001A0418">
      <w:pPr>
        <w:rPr>
          <w:noProof/>
          <w:lang w:val="en-US"/>
        </w:rPr>
      </w:pPr>
      <w:r w:rsidRPr="0093192D">
        <w:rPr>
          <w:noProof/>
          <w:lang w:val="en-US"/>
        </w:rPr>
        <w:continuationSeparator/>
      </w:r>
    </w:p>
  </w:footnote>
  <w:footnote w:type="continuationNotice" w:id="1">
    <w:p w14:paraId="2A04B162" w14:textId="77777777" w:rsidR="00364E0E" w:rsidRDefault="00364E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9251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4F62C0" w14:textId="0940E052" w:rsidR="00B77A2D" w:rsidRDefault="00B77A2D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01EEB8BB" w14:textId="77777777" w:rsidR="00B77A2D" w:rsidRPr="0093192D" w:rsidRDefault="00B77A2D" w:rsidP="00A5242B">
    <w:pPr>
      <w:pStyle w:val="Header"/>
      <w:rPr>
        <w:noProof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F11E" w14:textId="3FDBED73" w:rsidR="00B77A2D" w:rsidRDefault="00B77A2D">
    <w:pPr>
      <w:pStyle w:val="Header"/>
      <w:jc w:val="center"/>
    </w:pPr>
  </w:p>
  <w:p w14:paraId="5D13FD6A" w14:textId="73312A91" w:rsidR="00B77A2D" w:rsidRDefault="00F43954">
    <w:pPr>
      <w:pStyle w:val="Header"/>
    </w:pPr>
    <w:r>
      <w:rPr>
        <w:noProof/>
      </w:rPr>
      <w:object w:dxaOrig="1440" w:dyaOrig="1440" w14:anchorId="2430F2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28.35pt;margin-top:31.35pt;width:320.05pt;height:28pt;z-index:-251658752;mso-wrap-edited:f" wrapcoords="3572 1580 2041 2634 170 7376 170 11590 2381 19493 5272 20020 11055 20020 17008 20020 21260 12117 21600 4215 18709 2107 9524 1580 3572 1580" o:allowincell="f" fillcolor="window">
          <v:imagedata r:id="rId1" o:title=""/>
          <w10:wrap type="tight"/>
        </v:shape>
        <o:OLEObject Type="Embed" ProgID="Word.Picture.8" ShapeID="_x0000_s1025" DrawAspect="Content" ObjectID="_169823659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9C6"/>
    <w:multiLevelType w:val="singleLevel"/>
    <w:tmpl w:val="6F324847"/>
    <w:lvl w:ilvl="0">
      <w:start w:val="7"/>
      <w:numFmt w:val="decimal"/>
      <w:lvlText w:val="OP%1.-"/>
      <w:lvlJc w:val="left"/>
      <w:pPr>
        <w:tabs>
          <w:tab w:val="num" w:pos="720"/>
        </w:tabs>
        <w:ind w:left="72" w:firstLine="72"/>
      </w:pPr>
      <w:rPr>
        <w:rFonts w:ascii="Bookman Old Style" w:hAnsi="Bookman Old Style" w:cs="Bookman Old Style"/>
        <w:spacing w:val="-6"/>
        <w:w w:val="105"/>
        <w:sz w:val="24"/>
        <w:szCs w:val="24"/>
      </w:rPr>
    </w:lvl>
  </w:abstractNum>
  <w:abstractNum w:abstractNumId="1" w15:restartNumberingAfterBreak="0">
    <w:nsid w:val="074345EC"/>
    <w:multiLevelType w:val="singleLevel"/>
    <w:tmpl w:val="9A203A66"/>
    <w:lvl w:ilvl="0">
      <w:start w:val="1"/>
      <w:numFmt w:val="decimal"/>
      <w:lvlText w:val="OP%1.-"/>
      <w:lvlJc w:val="left"/>
      <w:pPr>
        <w:tabs>
          <w:tab w:val="num" w:pos="720"/>
        </w:tabs>
        <w:ind w:left="0" w:firstLine="72"/>
      </w:pPr>
      <w:rPr>
        <w:rFonts w:ascii="Times New Roman" w:hAnsi="Times New Roman" w:cs="Times New Roman" w:hint="default"/>
        <w:spacing w:val="1"/>
        <w:w w:val="105"/>
        <w:sz w:val="22"/>
        <w:szCs w:val="22"/>
      </w:rPr>
    </w:lvl>
  </w:abstractNum>
  <w:abstractNum w:abstractNumId="2" w15:restartNumberingAfterBreak="0">
    <w:nsid w:val="1C0A5DF1"/>
    <w:multiLevelType w:val="hybridMultilevel"/>
    <w:tmpl w:val="85B29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A35F4C"/>
    <w:multiLevelType w:val="hybridMultilevel"/>
    <w:tmpl w:val="99387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7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oNotHyphenateCap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FF0BF70-E88A-4A49-8251-BA98CE695020}"/>
    <w:docVar w:name="dgnword-eventsink" w:val="2727811559248"/>
  </w:docVars>
  <w:rsids>
    <w:rsidRoot w:val="004A75B2"/>
    <w:rsid w:val="00040AB3"/>
    <w:rsid w:val="000723DC"/>
    <w:rsid w:val="00086C09"/>
    <w:rsid w:val="0009069D"/>
    <w:rsid w:val="0009108C"/>
    <w:rsid w:val="000B571D"/>
    <w:rsid w:val="000E07BE"/>
    <w:rsid w:val="000E67E9"/>
    <w:rsid w:val="0010274F"/>
    <w:rsid w:val="001152AD"/>
    <w:rsid w:val="001417FA"/>
    <w:rsid w:val="00162FDE"/>
    <w:rsid w:val="001744FE"/>
    <w:rsid w:val="001806AB"/>
    <w:rsid w:val="00190DFB"/>
    <w:rsid w:val="001A0418"/>
    <w:rsid w:val="001A045D"/>
    <w:rsid w:val="001D495F"/>
    <w:rsid w:val="00206720"/>
    <w:rsid w:val="00210203"/>
    <w:rsid w:val="002352FF"/>
    <w:rsid w:val="00237664"/>
    <w:rsid w:val="00251819"/>
    <w:rsid w:val="00256D9B"/>
    <w:rsid w:val="00264D40"/>
    <w:rsid w:val="00291497"/>
    <w:rsid w:val="002932C5"/>
    <w:rsid w:val="00295E3B"/>
    <w:rsid w:val="002A5811"/>
    <w:rsid w:val="002C5E41"/>
    <w:rsid w:val="00316726"/>
    <w:rsid w:val="003322FF"/>
    <w:rsid w:val="00356163"/>
    <w:rsid w:val="00357E23"/>
    <w:rsid w:val="00364E0E"/>
    <w:rsid w:val="003B6485"/>
    <w:rsid w:val="003E45C3"/>
    <w:rsid w:val="004275B6"/>
    <w:rsid w:val="00427F7E"/>
    <w:rsid w:val="00446C9D"/>
    <w:rsid w:val="00484219"/>
    <w:rsid w:val="0049161E"/>
    <w:rsid w:val="00491D81"/>
    <w:rsid w:val="004A75B2"/>
    <w:rsid w:val="004B1F17"/>
    <w:rsid w:val="004E23B3"/>
    <w:rsid w:val="00504B3F"/>
    <w:rsid w:val="00507111"/>
    <w:rsid w:val="00510F2B"/>
    <w:rsid w:val="00563E06"/>
    <w:rsid w:val="00570151"/>
    <w:rsid w:val="00584C3A"/>
    <w:rsid w:val="005B4596"/>
    <w:rsid w:val="005B53B4"/>
    <w:rsid w:val="005C6830"/>
    <w:rsid w:val="006022A6"/>
    <w:rsid w:val="00621E75"/>
    <w:rsid w:val="00645801"/>
    <w:rsid w:val="006536DF"/>
    <w:rsid w:val="00692E8D"/>
    <w:rsid w:val="006B5F4F"/>
    <w:rsid w:val="006C036C"/>
    <w:rsid w:val="006D79E4"/>
    <w:rsid w:val="006E0DC7"/>
    <w:rsid w:val="006E505D"/>
    <w:rsid w:val="006F5448"/>
    <w:rsid w:val="0070001F"/>
    <w:rsid w:val="007127A9"/>
    <w:rsid w:val="00714AD7"/>
    <w:rsid w:val="00732D20"/>
    <w:rsid w:val="00746B18"/>
    <w:rsid w:val="007568A5"/>
    <w:rsid w:val="00770656"/>
    <w:rsid w:val="00790094"/>
    <w:rsid w:val="007D6D82"/>
    <w:rsid w:val="007F61D1"/>
    <w:rsid w:val="00804A1C"/>
    <w:rsid w:val="00820E03"/>
    <w:rsid w:val="00865E7D"/>
    <w:rsid w:val="00886B30"/>
    <w:rsid w:val="0089206D"/>
    <w:rsid w:val="008D356B"/>
    <w:rsid w:val="008E22EE"/>
    <w:rsid w:val="008E4AC5"/>
    <w:rsid w:val="008E6962"/>
    <w:rsid w:val="00902134"/>
    <w:rsid w:val="00910883"/>
    <w:rsid w:val="009142D5"/>
    <w:rsid w:val="0093192D"/>
    <w:rsid w:val="00941217"/>
    <w:rsid w:val="00947882"/>
    <w:rsid w:val="009768AA"/>
    <w:rsid w:val="009867B2"/>
    <w:rsid w:val="00987E5B"/>
    <w:rsid w:val="009B78E1"/>
    <w:rsid w:val="009D1688"/>
    <w:rsid w:val="009F445A"/>
    <w:rsid w:val="00A11EE4"/>
    <w:rsid w:val="00A2788F"/>
    <w:rsid w:val="00A5242B"/>
    <w:rsid w:val="00A943D8"/>
    <w:rsid w:val="00AB018C"/>
    <w:rsid w:val="00AB5331"/>
    <w:rsid w:val="00AD1605"/>
    <w:rsid w:val="00AF76D6"/>
    <w:rsid w:val="00B12F78"/>
    <w:rsid w:val="00B2293A"/>
    <w:rsid w:val="00B268C8"/>
    <w:rsid w:val="00B549C1"/>
    <w:rsid w:val="00B555EB"/>
    <w:rsid w:val="00B60A56"/>
    <w:rsid w:val="00B67219"/>
    <w:rsid w:val="00B77A2D"/>
    <w:rsid w:val="00BA0A70"/>
    <w:rsid w:val="00BA5C2A"/>
    <w:rsid w:val="00BB3760"/>
    <w:rsid w:val="00BC650A"/>
    <w:rsid w:val="00BD6258"/>
    <w:rsid w:val="00BE0612"/>
    <w:rsid w:val="00BE4C28"/>
    <w:rsid w:val="00BE562D"/>
    <w:rsid w:val="00C10F4C"/>
    <w:rsid w:val="00C427D2"/>
    <w:rsid w:val="00C54E0C"/>
    <w:rsid w:val="00C62345"/>
    <w:rsid w:val="00C640AC"/>
    <w:rsid w:val="00C66B45"/>
    <w:rsid w:val="00C76B19"/>
    <w:rsid w:val="00CB1641"/>
    <w:rsid w:val="00CD4DDA"/>
    <w:rsid w:val="00CD718F"/>
    <w:rsid w:val="00CE4881"/>
    <w:rsid w:val="00D013B5"/>
    <w:rsid w:val="00D06441"/>
    <w:rsid w:val="00D1512B"/>
    <w:rsid w:val="00D2458D"/>
    <w:rsid w:val="00D26022"/>
    <w:rsid w:val="00D34029"/>
    <w:rsid w:val="00D401E9"/>
    <w:rsid w:val="00D424EC"/>
    <w:rsid w:val="00D5094A"/>
    <w:rsid w:val="00D611D3"/>
    <w:rsid w:val="00D62B27"/>
    <w:rsid w:val="00D65C83"/>
    <w:rsid w:val="00D678A5"/>
    <w:rsid w:val="00D777B6"/>
    <w:rsid w:val="00DB5D49"/>
    <w:rsid w:val="00DF0E90"/>
    <w:rsid w:val="00DF7627"/>
    <w:rsid w:val="00E027E8"/>
    <w:rsid w:val="00E04604"/>
    <w:rsid w:val="00E158B0"/>
    <w:rsid w:val="00E40C75"/>
    <w:rsid w:val="00E466B8"/>
    <w:rsid w:val="00E4796E"/>
    <w:rsid w:val="00E60C2A"/>
    <w:rsid w:val="00E7167D"/>
    <w:rsid w:val="00EA684E"/>
    <w:rsid w:val="00EE2253"/>
    <w:rsid w:val="00EE398E"/>
    <w:rsid w:val="00EF05E4"/>
    <w:rsid w:val="00F12F9B"/>
    <w:rsid w:val="00F434DE"/>
    <w:rsid w:val="00F43954"/>
    <w:rsid w:val="00F44E5F"/>
    <w:rsid w:val="00F64DF0"/>
    <w:rsid w:val="00F656D7"/>
    <w:rsid w:val="00F822C3"/>
    <w:rsid w:val="00F86010"/>
    <w:rsid w:val="00F87E30"/>
    <w:rsid w:val="00FA4176"/>
    <w:rsid w:val="00FC7F06"/>
    <w:rsid w:val="00FD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0A98DC"/>
  <w15:docId w15:val="{A9F04BEC-EE53-42C2-BA29-0D3C3C21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4A75B2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C640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7B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555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555E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B555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1"/>
      <w:ind w:left="798" w:right="798"/>
      <w:jc w:val="center"/>
    </w:pPr>
    <w:rPr>
      <w:rFonts w:ascii="Edwardian Script ITC" w:eastAsia="Edwardian Script ITC" w:hAnsi="Edwardian Script ITC" w:cs="Edwardian Script ITC"/>
      <w:i/>
      <w:i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555EB"/>
    <w:rPr>
      <w:rFonts w:ascii="Edwardian Script ITC" w:eastAsia="Edwardian Script ITC" w:hAnsi="Edwardian Script ITC" w:cs="Edwardian Script ITC"/>
      <w:i/>
      <w:i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E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1A041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418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1A041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18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ListParagraph">
    <w:name w:val="List Paragraph"/>
    <w:basedOn w:val="Normal"/>
    <w:uiPriority w:val="34"/>
    <w:qFormat/>
    <w:rsid w:val="00BD6258"/>
    <w:pPr>
      <w:ind w:left="720"/>
      <w:contextualSpacing/>
    </w:pPr>
  </w:style>
  <w:style w:type="paragraph" w:customStyle="1" w:styleId="wordsection1">
    <w:name w:val="wordsection1"/>
    <w:basedOn w:val="Normal"/>
    <w:uiPriority w:val="99"/>
    <w:rsid w:val="00BE562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12F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customStyle="1" w:styleId="xmsonormal">
    <w:name w:val="x_msonormal"/>
    <w:basedOn w:val="Normal"/>
    <w:uiPriority w:val="99"/>
    <w:rsid w:val="00B12F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customStyle="1" w:styleId="Default">
    <w:name w:val="Default"/>
    <w:basedOn w:val="Normal"/>
    <w:rsid w:val="00446C9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rFonts w:ascii="Bookman Old Style" w:eastAsiaTheme="minorHAnsi" w:hAnsi="Bookman Old Style"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46C9D"/>
    <w:rPr>
      <w:color w:val="605E5C"/>
      <w:shd w:val="clear" w:color="auto" w:fill="E1DFDD"/>
    </w:rPr>
  </w:style>
  <w:style w:type="paragraph" w:customStyle="1" w:styleId="Style2">
    <w:name w:val="Style 2"/>
    <w:basedOn w:val="Normal"/>
    <w:uiPriority w:val="99"/>
    <w:rsid w:val="002352F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252"/>
      <w:jc w:val="left"/>
    </w:pPr>
    <w:rPr>
      <w:rFonts w:ascii="Bookman Old Style" w:eastAsiaTheme="minorEastAsia" w:hAnsi="Bookman Old Style" w:cs="Bookman Old Style"/>
      <w:sz w:val="24"/>
      <w:szCs w:val="24"/>
      <w:lang w:eastAsia="es-PE"/>
    </w:rPr>
  </w:style>
  <w:style w:type="paragraph" w:customStyle="1" w:styleId="Style3">
    <w:name w:val="Style 3"/>
    <w:basedOn w:val="Normal"/>
    <w:uiPriority w:val="99"/>
    <w:rsid w:val="002352F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108"/>
      <w:ind w:left="72" w:right="360"/>
      <w:jc w:val="left"/>
    </w:pPr>
    <w:rPr>
      <w:rFonts w:ascii="Bookman Old Style" w:eastAsiaTheme="minorEastAsia" w:hAnsi="Bookman Old Style" w:cs="Bookman Old Style"/>
      <w:color w:val="006FC0"/>
      <w:sz w:val="24"/>
      <w:szCs w:val="24"/>
      <w:lang w:eastAsia="es-PE"/>
    </w:rPr>
  </w:style>
  <w:style w:type="paragraph" w:customStyle="1" w:styleId="Style1">
    <w:name w:val="Style 1"/>
    <w:basedOn w:val="Normal"/>
    <w:uiPriority w:val="99"/>
    <w:rsid w:val="002352F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adjustRightInd w:val="0"/>
      <w:jc w:val="left"/>
    </w:pPr>
    <w:rPr>
      <w:rFonts w:eastAsiaTheme="minorEastAsia"/>
      <w:sz w:val="20"/>
      <w:lang w:eastAsia="es-PE"/>
    </w:rPr>
  </w:style>
  <w:style w:type="character" w:customStyle="1" w:styleId="CharacterStyle2">
    <w:name w:val="Character Style 2"/>
    <w:uiPriority w:val="99"/>
    <w:rsid w:val="002352FF"/>
    <w:rPr>
      <w:sz w:val="20"/>
      <w:szCs w:val="20"/>
    </w:rPr>
  </w:style>
  <w:style w:type="character" w:customStyle="1" w:styleId="CharacterStyle3">
    <w:name w:val="Character Style 3"/>
    <w:uiPriority w:val="99"/>
    <w:rsid w:val="002352FF"/>
    <w:rPr>
      <w:rFonts w:ascii="Bookman Old Style" w:hAnsi="Bookman Old Style" w:cs="Bookman Old Style" w:hint="default"/>
      <w:color w:val="006FC0"/>
      <w:sz w:val="24"/>
      <w:szCs w:val="24"/>
    </w:rPr>
  </w:style>
  <w:style w:type="character" w:customStyle="1" w:styleId="CharacterStyle1">
    <w:name w:val="Character Style 1"/>
    <w:uiPriority w:val="99"/>
    <w:rsid w:val="002352FF"/>
    <w:rPr>
      <w:rFonts w:ascii="Bookman Old Style" w:hAnsi="Bookman Old Style" w:cs="Bookman Old Style" w:hint="default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7F0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F0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FC7F0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B78E1"/>
    <w:rPr>
      <w:color w:val="808080"/>
    </w:rPr>
  </w:style>
  <w:style w:type="character" w:customStyle="1" w:styleId="chat-content">
    <w:name w:val="chat-content"/>
    <w:basedOn w:val="DefaultParagraphFont"/>
    <w:rsid w:val="001A045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1605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1605"/>
    <w:rPr>
      <w:rFonts w:ascii="Consolas" w:eastAsia="Times New Roman" w:hAnsi="Consolas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2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1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5606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10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74078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2C43D-1C07-4B8C-9577-98B6C6FB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1660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Resendiz, Francisco</dc:creator>
  <cp:lastModifiedBy>Loredo, Carmen</cp:lastModifiedBy>
  <cp:revision>3</cp:revision>
  <cp:lastPrinted>2021-11-10T21:47:00Z</cp:lastPrinted>
  <dcterms:created xsi:type="dcterms:W3CDTF">2021-11-12T20:01:00Z</dcterms:created>
  <dcterms:modified xsi:type="dcterms:W3CDTF">2021-11-12T20:37:00Z</dcterms:modified>
</cp:coreProperties>
</file>